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ABFBF" w14:textId="688A97C2" w:rsidR="00623594" w:rsidRPr="008A2CC3" w:rsidRDefault="00B94464" w:rsidP="00C835C5">
      <w:pPr>
        <w:pStyle w:val="Heading1"/>
        <w:contextualSpacing/>
        <w:mirrorIndents/>
        <w:jc w:val="center"/>
        <w:rPr>
          <w:rFonts w:ascii="Calibri" w:hAnsi="Calibri" w:cs="Calibri"/>
          <w:sz w:val="24"/>
          <w:szCs w:val="24"/>
        </w:rPr>
      </w:pPr>
      <w:r w:rsidRPr="008A2CC3">
        <w:rPr>
          <w:rFonts w:ascii="Calibri" w:hAnsi="Calibri" w:cs="Calibri"/>
          <w:sz w:val="24"/>
          <w:szCs w:val="24"/>
        </w:rPr>
        <w:t>NORTH CENTRAL TEXAS COLLEGE</w:t>
      </w:r>
    </w:p>
    <w:p w14:paraId="27ECD8A0" w14:textId="7DF7D1B4" w:rsidR="00B94464" w:rsidRPr="008A2CC3" w:rsidRDefault="00AB2D6E" w:rsidP="00C835C5">
      <w:pPr>
        <w:pStyle w:val="Heading1"/>
        <w:contextualSpacing/>
        <w:mirrorIndents/>
        <w:jc w:val="center"/>
        <w:rPr>
          <w:rFonts w:ascii="Calibri" w:hAnsi="Calibri" w:cs="Calibri"/>
          <w:sz w:val="24"/>
          <w:szCs w:val="24"/>
        </w:rPr>
      </w:pPr>
      <w:r w:rsidRPr="008A2CC3">
        <w:rPr>
          <w:rFonts w:ascii="Calibri" w:hAnsi="Calibri" w:cs="Calibri"/>
          <w:sz w:val="24"/>
          <w:szCs w:val="24"/>
        </w:rPr>
        <w:t>COURSE SYLLABUS</w:t>
      </w:r>
    </w:p>
    <w:p w14:paraId="0261FA81" w14:textId="03D3C643" w:rsidR="00B94464" w:rsidRPr="008A2CC3" w:rsidRDefault="00B94464" w:rsidP="00C835C5">
      <w:pPr>
        <w:contextualSpacing/>
        <w:mirrorIndents/>
        <w:jc w:val="both"/>
        <w:rPr>
          <w:rFonts w:ascii="Calibri" w:hAnsi="Calibri" w:cs="Calibri"/>
          <w:b/>
        </w:rPr>
      </w:pPr>
    </w:p>
    <w:p w14:paraId="6E69AFF0" w14:textId="77777777" w:rsidR="00B94464" w:rsidRPr="008A2CC3" w:rsidRDefault="00B94464" w:rsidP="00C835C5">
      <w:pPr>
        <w:contextualSpacing/>
        <w:mirrorIndents/>
        <w:jc w:val="both"/>
        <w:rPr>
          <w:rFonts w:ascii="Calibri" w:hAnsi="Calibri" w:cs="Calibri"/>
          <w:b/>
        </w:rPr>
      </w:pPr>
    </w:p>
    <w:p w14:paraId="1A7AD57C" w14:textId="0E739D72" w:rsidR="00623594" w:rsidRPr="008A2CC3" w:rsidRDefault="00217F56" w:rsidP="00C835C5">
      <w:pPr>
        <w:pStyle w:val="Heading2"/>
        <w:contextualSpacing/>
        <w:mirrorIndents/>
        <w:jc w:val="center"/>
        <w:rPr>
          <w:rFonts w:ascii="Calibri" w:hAnsi="Calibri" w:cs="Calibri"/>
          <w:b/>
          <w:color w:val="auto"/>
          <w:sz w:val="24"/>
          <w:szCs w:val="24"/>
          <w:u w:val="single"/>
        </w:rPr>
      </w:pPr>
      <w:r w:rsidRPr="008A2CC3">
        <w:rPr>
          <w:rFonts w:ascii="Calibri" w:hAnsi="Calibri" w:cs="Calibri"/>
          <w:b/>
          <w:color w:val="auto"/>
          <w:sz w:val="24"/>
          <w:szCs w:val="24"/>
          <w:u w:val="single"/>
        </w:rPr>
        <w:t xml:space="preserve">COURSE </w:t>
      </w:r>
      <w:r w:rsidR="00803B8A" w:rsidRPr="008A2CC3">
        <w:rPr>
          <w:rFonts w:ascii="Calibri" w:hAnsi="Calibri" w:cs="Calibri"/>
          <w:b/>
          <w:color w:val="auto"/>
          <w:sz w:val="24"/>
          <w:szCs w:val="24"/>
          <w:u w:val="single"/>
        </w:rPr>
        <w:t xml:space="preserve">AND INSTRUCTOR </w:t>
      </w:r>
      <w:r w:rsidRPr="008A2CC3">
        <w:rPr>
          <w:rFonts w:ascii="Calibri" w:hAnsi="Calibri" w:cs="Calibri"/>
          <w:b/>
          <w:color w:val="auto"/>
          <w:sz w:val="24"/>
          <w:szCs w:val="24"/>
          <w:u w:val="single"/>
        </w:rPr>
        <w:t>INFORMATION</w:t>
      </w:r>
    </w:p>
    <w:p w14:paraId="21115258" w14:textId="77777777" w:rsidR="00803B8A" w:rsidRPr="008A2CC3" w:rsidRDefault="00803B8A" w:rsidP="00C835C5">
      <w:pPr>
        <w:contextualSpacing/>
        <w:mirrorIndents/>
        <w:jc w:val="both"/>
        <w:rPr>
          <w:rFonts w:ascii="Calibri" w:hAnsi="Calibri" w:cs="Calibri"/>
          <w:b/>
        </w:rPr>
      </w:pPr>
    </w:p>
    <w:p w14:paraId="3BD043C4" w14:textId="77777777" w:rsidR="00803B8A" w:rsidRPr="008A2CC3" w:rsidRDefault="00803B8A" w:rsidP="00C835C5">
      <w:pPr>
        <w:contextualSpacing/>
        <w:mirrorIndents/>
        <w:jc w:val="both"/>
        <w:rPr>
          <w:rFonts w:ascii="Calibri" w:hAnsi="Calibri" w:cs="Calibri"/>
          <w:b/>
        </w:rPr>
      </w:pPr>
    </w:p>
    <w:p w14:paraId="755CBA61" w14:textId="6ACAB26D" w:rsidR="002B5AF8" w:rsidRPr="008A2CC3" w:rsidRDefault="00D41E66" w:rsidP="00C835C5">
      <w:pPr>
        <w:contextualSpacing/>
        <w:mirrorIndents/>
        <w:jc w:val="both"/>
        <w:rPr>
          <w:rFonts w:ascii="Calibri" w:hAnsi="Calibri" w:cs="Calibri"/>
          <w:bCs/>
        </w:rPr>
      </w:pPr>
      <w:r w:rsidRPr="008A2CC3">
        <w:rPr>
          <w:rFonts w:ascii="Calibri" w:hAnsi="Calibri" w:cs="Calibri"/>
          <w:b/>
        </w:rPr>
        <w:t xml:space="preserve">Course </w:t>
      </w:r>
      <w:r w:rsidR="00432D93" w:rsidRPr="008A2CC3">
        <w:rPr>
          <w:rFonts w:ascii="Calibri" w:hAnsi="Calibri" w:cs="Calibri"/>
          <w:b/>
        </w:rPr>
        <w:t>t</w:t>
      </w:r>
      <w:r w:rsidRPr="008A2CC3">
        <w:rPr>
          <w:rFonts w:ascii="Calibri" w:hAnsi="Calibri" w:cs="Calibri"/>
          <w:b/>
        </w:rPr>
        <w:t>itle:</w:t>
      </w:r>
      <w:r w:rsidR="00747E36" w:rsidRPr="008A2CC3">
        <w:rPr>
          <w:rFonts w:ascii="Calibri" w:hAnsi="Calibri" w:cs="Calibri"/>
          <w:b/>
        </w:rPr>
        <w:t xml:space="preserve"> </w:t>
      </w:r>
      <w:r w:rsidR="00A41B82" w:rsidRPr="008A2CC3">
        <w:rPr>
          <w:rFonts w:ascii="Calibri" w:hAnsi="Calibri" w:cs="Calibri"/>
          <w:bCs/>
        </w:rPr>
        <w:t>Drawing I</w:t>
      </w:r>
    </w:p>
    <w:p w14:paraId="01670E42" w14:textId="34FF044A" w:rsidR="00D41E66" w:rsidRPr="008A2CC3" w:rsidRDefault="00D41E66" w:rsidP="00C835C5">
      <w:pPr>
        <w:contextualSpacing/>
        <w:mirrorIndents/>
        <w:jc w:val="both"/>
        <w:rPr>
          <w:rFonts w:ascii="Calibri" w:hAnsi="Calibri" w:cs="Calibri"/>
          <w:bCs/>
        </w:rPr>
      </w:pPr>
      <w:r w:rsidRPr="008A2CC3">
        <w:rPr>
          <w:rFonts w:ascii="Calibri" w:hAnsi="Calibri" w:cs="Calibri"/>
          <w:b/>
        </w:rPr>
        <w:t xml:space="preserve">Course </w:t>
      </w:r>
      <w:r w:rsidR="00432D93" w:rsidRPr="008A2CC3">
        <w:rPr>
          <w:rFonts w:ascii="Calibri" w:hAnsi="Calibri" w:cs="Calibri"/>
          <w:b/>
        </w:rPr>
        <w:t>p</w:t>
      </w:r>
      <w:r w:rsidRPr="008A2CC3">
        <w:rPr>
          <w:rFonts w:ascii="Calibri" w:hAnsi="Calibri" w:cs="Calibri"/>
          <w:b/>
        </w:rPr>
        <w:t xml:space="preserve">refix, </w:t>
      </w:r>
      <w:r w:rsidR="00432D93" w:rsidRPr="008A2CC3">
        <w:rPr>
          <w:rFonts w:ascii="Calibri" w:hAnsi="Calibri" w:cs="Calibri"/>
          <w:b/>
        </w:rPr>
        <w:t>n</w:t>
      </w:r>
      <w:r w:rsidRPr="008A2CC3">
        <w:rPr>
          <w:rFonts w:ascii="Calibri" w:hAnsi="Calibri" w:cs="Calibri"/>
          <w:b/>
        </w:rPr>
        <w:t xml:space="preserve">umber, and </w:t>
      </w:r>
      <w:r w:rsidR="00432D93" w:rsidRPr="008A2CC3">
        <w:rPr>
          <w:rFonts w:ascii="Calibri" w:hAnsi="Calibri" w:cs="Calibri"/>
          <w:b/>
        </w:rPr>
        <w:t>s</w:t>
      </w:r>
      <w:r w:rsidRPr="008A2CC3">
        <w:rPr>
          <w:rFonts w:ascii="Calibri" w:hAnsi="Calibri" w:cs="Calibri"/>
          <w:b/>
        </w:rPr>
        <w:t xml:space="preserve">ection </w:t>
      </w:r>
      <w:r w:rsidR="00432D93" w:rsidRPr="008A2CC3">
        <w:rPr>
          <w:rFonts w:ascii="Calibri" w:hAnsi="Calibri" w:cs="Calibri"/>
          <w:b/>
        </w:rPr>
        <w:t>n</w:t>
      </w:r>
      <w:r w:rsidRPr="008A2CC3">
        <w:rPr>
          <w:rFonts w:ascii="Calibri" w:hAnsi="Calibri" w:cs="Calibri"/>
          <w:b/>
        </w:rPr>
        <w:t>umber:</w:t>
      </w:r>
      <w:r w:rsidR="000C03F9" w:rsidRPr="008A2CC3">
        <w:rPr>
          <w:rFonts w:ascii="Calibri" w:hAnsi="Calibri" w:cs="Calibri"/>
          <w:b/>
        </w:rPr>
        <w:t xml:space="preserve"> </w:t>
      </w:r>
      <w:r w:rsidR="000C03F9" w:rsidRPr="008A2CC3">
        <w:rPr>
          <w:rFonts w:ascii="Calibri" w:hAnsi="Calibri" w:cs="Calibri"/>
          <w:bCs/>
        </w:rPr>
        <w:t>Arts 1316 - 0401</w:t>
      </w:r>
    </w:p>
    <w:p w14:paraId="699AA68F" w14:textId="7483F1B0" w:rsidR="00D41E66" w:rsidRPr="008A2CC3" w:rsidRDefault="00D41E66" w:rsidP="00C835C5">
      <w:pPr>
        <w:contextualSpacing/>
        <w:mirrorIndents/>
        <w:jc w:val="both"/>
        <w:rPr>
          <w:rFonts w:ascii="Calibri" w:hAnsi="Calibri" w:cs="Calibri"/>
          <w:bCs/>
        </w:rPr>
      </w:pPr>
      <w:r w:rsidRPr="008A2CC3">
        <w:rPr>
          <w:rFonts w:ascii="Calibri" w:hAnsi="Calibri" w:cs="Calibri"/>
          <w:b/>
        </w:rPr>
        <w:t>Semester/Year of course:</w:t>
      </w:r>
      <w:r w:rsidR="000C03F9" w:rsidRPr="008A2CC3">
        <w:rPr>
          <w:rFonts w:ascii="Calibri" w:hAnsi="Calibri" w:cs="Calibri"/>
          <w:b/>
        </w:rPr>
        <w:t xml:space="preserve"> </w:t>
      </w:r>
      <w:r w:rsidR="00615A44">
        <w:rPr>
          <w:rFonts w:ascii="Calibri" w:hAnsi="Calibri" w:cs="Calibri"/>
          <w:bCs/>
        </w:rPr>
        <w:t xml:space="preserve">Spring </w:t>
      </w:r>
      <w:r w:rsidR="000C03F9" w:rsidRPr="008A2CC3">
        <w:rPr>
          <w:rFonts w:ascii="Calibri" w:hAnsi="Calibri" w:cs="Calibri"/>
          <w:bCs/>
        </w:rPr>
        <w:t>2025</w:t>
      </w:r>
    </w:p>
    <w:p w14:paraId="35CCDF0E" w14:textId="768D37D8" w:rsidR="00845DD5" w:rsidRPr="008A2CC3" w:rsidRDefault="00845DD5" w:rsidP="00C835C5">
      <w:pPr>
        <w:contextualSpacing/>
        <w:mirrorIndents/>
        <w:jc w:val="both"/>
        <w:rPr>
          <w:rFonts w:ascii="Calibri" w:hAnsi="Calibri" w:cs="Calibri"/>
          <w:bCs/>
        </w:rPr>
      </w:pPr>
      <w:r w:rsidRPr="008A2CC3">
        <w:rPr>
          <w:rFonts w:ascii="Calibri" w:hAnsi="Calibri" w:cs="Calibri"/>
          <w:b/>
        </w:rPr>
        <w:t xml:space="preserve">Semester </w:t>
      </w:r>
      <w:r w:rsidR="00B409F7" w:rsidRPr="008A2CC3">
        <w:rPr>
          <w:rFonts w:ascii="Calibri" w:hAnsi="Calibri" w:cs="Calibri"/>
          <w:b/>
        </w:rPr>
        <w:t>s</w:t>
      </w:r>
      <w:r w:rsidRPr="008A2CC3">
        <w:rPr>
          <w:rFonts w:ascii="Calibri" w:hAnsi="Calibri" w:cs="Calibri"/>
          <w:b/>
        </w:rPr>
        <w:t xml:space="preserve">tart and </w:t>
      </w:r>
      <w:r w:rsidR="00B409F7" w:rsidRPr="008A2CC3">
        <w:rPr>
          <w:rFonts w:ascii="Calibri" w:hAnsi="Calibri" w:cs="Calibri"/>
          <w:b/>
        </w:rPr>
        <w:t>e</w:t>
      </w:r>
      <w:r w:rsidRPr="008A2CC3">
        <w:rPr>
          <w:rFonts w:ascii="Calibri" w:hAnsi="Calibri" w:cs="Calibri"/>
          <w:b/>
        </w:rPr>
        <w:t>nd dates:</w:t>
      </w:r>
      <w:r w:rsidR="000C03F9" w:rsidRPr="008A2CC3">
        <w:rPr>
          <w:rFonts w:ascii="Calibri" w:hAnsi="Calibri" w:cs="Calibri"/>
          <w:b/>
        </w:rPr>
        <w:t xml:space="preserve"> </w:t>
      </w:r>
      <w:r w:rsidR="000C03F9" w:rsidRPr="008A2CC3">
        <w:rPr>
          <w:rFonts w:ascii="Calibri" w:hAnsi="Calibri" w:cs="Calibri"/>
          <w:bCs/>
        </w:rPr>
        <w:t xml:space="preserve">January </w:t>
      </w:r>
      <w:r w:rsidR="00ED0D81" w:rsidRPr="008A2CC3">
        <w:rPr>
          <w:rFonts w:ascii="Calibri" w:hAnsi="Calibri" w:cs="Calibri"/>
          <w:bCs/>
        </w:rPr>
        <w:t>20 to May 1</w:t>
      </w:r>
      <w:r w:rsidR="007732DA">
        <w:rPr>
          <w:rFonts w:ascii="Calibri" w:hAnsi="Calibri" w:cs="Calibri"/>
          <w:bCs/>
        </w:rPr>
        <w:t>7</w:t>
      </w:r>
    </w:p>
    <w:p w14:paraId="7E935E79" w14:textId="17F4C17A" w:rsidR="00D41E66" w:rsidRPr="008A2CC3" w:rsidRDefault="003C72EE" w:rsidP="00C835C5">
      <w:pPr>
        <w:contextualSpacing/>
        <w:mirrorIndents/>
        <w:jc w:val="both"/>
        <w:rPr>
          <w:rFonts w:ascii="Calibri" w:hAnsi="Calibri" w:cs="Calibri"/>
          <w:bCs/>
        </w:rPr>
      </w:pPr>
      <w:r w:rsidRPr="008A2CC3">
        <w:rPr>
          <w:rFonts w:ascii="Calibri" w:hAnsi="Calibri" w:cs="Calibri"/>
          <w:b/>
        </w:rPr>
        <w:t>M</w:t>
      </w:r>
      <w:r w:rsidR="00D41E66" w:rsidRPr="008A2CC3">
        <w:rPr>
          <w:rFonts w:ascii="Calibri" w:hAnsi="Calibri" w:cs="Calibri"/>
          <w:b/>
        </w:rPr>
        <w:t>odality</w:t>
      </w:r>
      <w:r w:rsidR="00845DD5" w:rsidRPr="008A2CC3">
        <w:rPr>
          <w:rFonts w:ascii="Calibri" w:hAnsi="Calibri" w:cs="Calibri"/>
          <w:b/>
        </w:rPr>
        <w:t xml:space="preserve"> (Face to face/Synchronous </w:t>
      </w:r>
      <w:r w:rsidR="006A60E6" w:rsidRPr="008A2CC3">
        <w:rPr>
          <w:rFonts w:ascii="Calibri" w:hAnsi="Calibri" w:cs="Calibri"/>
          <w:b/>
        </w:rPr>
        <w:t xml:space="preserve">or </w:t>
      </w:r>
      <w:r w:rsidR="00845DD5" w:rsidRPr="008A2CC3">
        <w:rPr>
          <w:rFonts w:ascii="Calibri" w:hAnsi="Calibri" w:cs="Calibri"/>
          <w:b/>
        </w:rPr>
        <w:t>Asynchronous online/Hybrid)</w:t>
      </w:r>
      <w:r w:rsidR="00D41E66" w:rsidRPr="008A2CC3">
        <w:rPr>
          <w:rFonts w:ascii="Calibri" w:hAnsi="Calibri" w:cs="Calibri"/>
          <w:b/>
        </w:rPr>
        <w:t>:</w:t>
      </w:r>
      <w:r w:rsidR="00ED0D81" w:rsidRPr="008A2CC3">
        <w:rPr>
          <w:rFonts w:ascii="Calibri" w:hAnsi="Calibri" w:cs="Calibri"/>
          <w:b/>
        </w:rPr>
        <w:t xml:space="preserve"> </w:t>
      </w:r>
      <w:r w:rsidR="00ED0D81" w:rsidRPr="008A2CC3">
        <w:rPr>
          <w:rFonts w:ascii="Calibri" w:hAnsi="Calibri" w:cs="Calibri"/>
          <w:bCs/>
        </w:rPr>
        <w:t>Hybrid</w:t>
      </w:r>
    </w:p>
    <w:p w14:paraId="75B54729" w14:textId="77777777" w:rsidR="00840179" w:rsidRPr="00747E36" w:rsidRDefault="00D41E66" w:rsidP="00840179">
      <w:pPr>
        <w:jc w:val="both"/>
        <w:rPr>
          <w:rFonts w:ascii="Calibri" w:hAnsi="Calibri"/>
          <w:bCs/>
        </w:rPr>
      </w:pPr>
      <w:r w:rsidRPr="008A2CC3">
        <w:rPr>
          <w:rFonts w:ascii="Calibri" w:hAnsi="Calibri" w:cs="Calibri"/>
          <w:b/>
        </w:rPr>
        <w:t xml:space="preserve">Class </w:t>
      </w:r>
      <w:r w:rsidR="00432D93" w:rsidRPr="008A2CC3">
        <w:rPr>
          <w:rFonts w:ascii="Calibri" w:hAnsi="Calibri" w:cs="Calibri"/>
          <w:b/>
        </w:rPr>
        <w:t>m</w:t>
      </w:r>
      <w:r w:rsidRPr="008A2CC3">
        <w:rPr>
          <w:rFonts w:ascii="Calibri" w:hAnsi="Calibri" w:cs="Calibri"/>
          <w:b/>
        </w:rPr>
        <w:t xml:space="preserve">eeting </w:t>
      </w:r>
      <w:r w:rsidR="00764C91" w:rsidRPr="008A2CC3">
        <w:rPr>
          <w:rFonts w:ascii="Calibri" w:hAnsi="Calibri" w:cs="Calibri"/>
          <w:b/>
        </w:rPr>
        <w:t xml:space="preserve">location, </w:t>
      </w:r>
      <w:r w:rsidRPr="008A2CC3">
        <w:rPr>
          <w:rFonts w:ascii="Calibri" w:hAnsi="Calibri" w:cs="Calibri"/>
          <w:b/>
        </w:rPr>
        <w:t>days</w:t>
      </w:r>
      <w:r w:rsidR="00764C91" w:rsidRPr="008A2CC3">
        <w:rPr>
          <w:rFonts w:ascii="Calibri" w:hAnsi="Calibri" w:cs="Calibri"/>
          <w:b/>
        </w:rPr>
        <w:t>,</w:t>
      </w:r>
      <w:r w:rsidRPr="008A2CC3">
        <w:rPr>
          <w:rFonts w:ascii="Calibri" w:hAnsi="Calibri" w:cs="Calibri"/>
          <w:b/>
        </w:rPr>
        <w:t xml:space="preserve"> and times:</w:t>
      </w:r>
      <w:r w:rsidR="00ED0D81" w:rsidRPr="008A2CC3">
        <w:rPr>
          <w:rFonts w:ascii="Calibri" w:hAnsi="Calibri" w:cs="Calibri"/>
          <w:b/>
        </w:rPr>
        <w:t xml:space="preserve"> </w:t>
      </w:r>
      <w:r w:rsidR="00840179">
        <w:rPr>
          <w:rFonts w:ascii="Calibri" w:hAnsi="Calibri" w:cs="Calibri"/>
          <w:bCs/>
        </w:rPr>
        <w:t>Corinth Room 315, Saturdays 9am to 12:10pm</w:t>
      </w:r>
    </w:p>
    <w:p w14:paraId="6233398A" w14:textId="71523E2B" w:rsidR="00432D93" w:rsidRPr="008A2CC3" w:rsidRDefault="00432D93" w:rsidP="00C835C5">
      <w:pPr>
        <w:contextualSpacing/>
        <w:mirrorIndents/>
        <w:jc w:val="both"/>
        <w:rPr>
          <w:rFonts w:ascii="Calibri" w:hAnsi="Calibri" w:cs="Calibri"/>
          <w:bCs/>
        </w:rPr>
      </w:pPr>
      <w:r w:rsidRPr="008A2CC3">
        <w:rPr>
          <w:rFonts w:ascii="Calibri" w:hAnsi="Calibri" w:cs="Calibri"/>
          <w:b/>
        </w:rPr>
        <w:t xml:space="preserve">Lab meeting </w:t>
      </w:r>
      <w:r w:rsidR="00764C91" w:rsidRPr="008A2CC3">
        <w:rPr>
          <w:rFonts w:ascii="Calibri" w:hAnsi="Calibri" w:cs="Calibri"/>
          <w:b/>
        </w:rPr>
        <w:t xml:space="preserve">location, </w:t>
      </w:r>
      <w:r w:rsidRPr="008A2CC3">
        <w:rPr>
          <w:rFonts w:ascii="Calibri" w:hAnsi="Calibri" w:cs="Calibri"/>
          <w:b/>
        </w:rPr>
        <w:t>days</w:t>
      </w:r>
      <w:r w:rsidR="00764C91" w:rsidRPr="008A2CC3">
        <w:rPr>
          <w:rFonts w:ascii="Calibri" w:hAnsi="Calibri" w:cs="Calibri"/>
          <w:b/>
        </w:rPr>
        <w:t>,</w:t>
      </w:r>
      <w:r w:rsidRPr="008A2CC3">
        <w:rPr>
          <w:rFonts w:ascii="Calibri" w:hAnsi="Calibri" w:cs="Calibri"/>
          <w:b/>
        </w:rPr>
        <w:t xml:space="preserve"> and times:</w:t>
      </w:r>
      <w:r w:rsidR="005D6F12" w:rsidRPr="008A2CC3">
        <w:rPr>
          <w:rFonts w:ascii="Calibri" w:hAnsi="Calibri" w:cs="Calibri"/>
          <w:b/>
        </w:rPr>
        <w:t xml:space="preserve"> </w:t>
      </w:r>
      <w:r w:rsidR="005D6F12" w:rsidRPr="008A2CC3">
        <w:rPr>
          <w:rFonts w:ascii="Calibri" w:hAnsi="Calibri" w:cs="Calibri"/>
          <w:bCs/>
        </w:rPr>
        <w:t>N/A</w:t>
      </w:r>
    </w:p>
    <w:p w14:paraId="616C1A08" w14:textId="430E3CDB" w:rsidR="00764C91" w:rsidRPr="008A2CC3" w:rsidRDefault="00764C91" w:rsidP="00C835C5">
      <w:pPr>
        <w:contextualSpacing/>
        <w:mirrorIndents/>
        <w:jc w:val="both"/>
        <w:rPr>
          <w:rFonts w:ascii="Calibri" w:hAnsi="Calibri" w:cs="Calibri"/>
          <w:bCs/>
        </w:rPr>
      </w:pPr>
      <w:r w:rsidRPr="008A2CC3">
        <w:rPr>
          <w:rFonts w:ascii="Calibri" w:hAnsi="Calibri" w:cs="Calibri"/>
          <w:b/>
        </w:rPr>
        <w:t>Semester credit hours:</w:t>
      </w:r>
      <w:r w:rsidR="005D6F12" w:rsidRPr="008A2CC3">
        <w:rPr>
          <w:rFonts w:ascii="Calibri" w:hAnsi="Calibri" w:cs="Calibri"/>
          <w:bCs/>
        </w:rPr>
        <w:t xml:space="preserve"> 3</w:t>
      </w:r>
    </w:p>
    <w:p w14:paraId="39EE219D" w14:textId="77777777" w:rsidR="00C835C5" w:rsidRPr="008A2CC3" w:rsidRDefault="00C835C5" w:rsidP="00C835C5">
      <w:pPr>
        <w:contextualSpacing/>
        <w:mirrorIndents/>
        <w:jc w:val="both"/>
        <w:rPr>
          <w:rFonts w:ascii="Calibri" w:hAnsi="Calibri" w:cs="Calibri"/>
          <w:bCs/>
        </w:rPr>
      </w:pPr>
    </w:p>
    <w:p w14:paraId="74CB818D" w14:textId="3D5A33A5" w:rsidR="00594F39" w:rsidRPr="008A2CC3" w:rsidRDefault="00D41E66" w:rsidP="00C835C5">
      <w:pPr>
        <w:contextualSpacing/>
        <w:mirrorIndents/>
        <w:jc w:val="both"/>
        <w:rPr>
          <w:rFonts w:ascii="Calibri" w:hAnsi="Calibri" w:cs="Calibri"/>
          <w:bCs/>
        </w:rPr>
      </w:pPr>
      <w:r w:rsidRPr="008A2CC3">
        <w:rPr>
          <w:rFonts w:ascii="Calibri" w:hAnsi="Calibri" w:cs="Calibri"/>
          <w:b/>
        </w:rPr>
        <w:t xml:space="preserve">Course </w:t>
      </w:r>
      <w:r w:rsidR="0056108D" w:rsidRPr="008A2CC3">
        <w:rPr>
          <w:rFonts w:ascii="Calibri" w:hAnsi="Calibri" w:cs="Calibri"/>
          <w:b/>
        </w:rPr>
        <w:t>Description</w:t>
      </w:r>
      <w:r w:rsidRPr="008A2CC3">
        <w:rPr>
          <w:rFonts w:ascii="Calibri" w:hAnsi="Calibri" w:cs="Calibri"/>
          <w:b/>
        </w:rPr>
        <w:t>:</w:t>
      </w:r>
      <w:r w:rsidR="00594F39" w:rsidRPr="008A2CC3">
        <w:rPr>
          <w:rFonts w:ascii="Calibri" w:hAnsi="Calibri" w:cs="Calibri"/>
        </w:rPr>
        <w:t xml:space="preserve"> </w:t>
      </w:r>
      <w:r w:rsidR="00594F39" w:rsidRPr="008A2CC3">
        <w:rPr>
          <w:rFonts w:ascii="Calibri" w:hAnsi="Calibri" w:cs="Calibri"/>
          <w:bCs/>
        </w:rPr>
        <w:t>A foundation studio course exploring drawing with emphasis on</w:t>
      </w:r>
    </w:p>
    <w:p w14:paraId="3E35E566" w14:textId="77777777" w:rsidR="00594F39" w:rsidRPr="008A2CC3" w:rsidRDefault="00594F39" w:rsidP="00C835C5">
      <w:pPr>
        <w:contextualSpacing/>
        <w:mirrorIndents/>
        <w:jc w:val="both"/>
        <w:rPr>
          <w:rFonts w:ascii="Calibri" w:hAnsi="Calibri" w:cs="Calibri"/>
          <w:bCs/>
        </w:rPr>
      </w:pPr>
      <w:r w:rsidRPr="008A2CC3">
        <w:rPr>
          <w:rFonts w:ascii="Calibri" w:hAnsi="Calibri" w:cs="Calibri"/>
          <w:bCs/>
        </w:rPr>
        <w:t>descriptive, expressive, and conceptual approaches. Students will learn to see and interpret a</w:t>
      </w:r>
    </w:p>
    <w:p w14:paraId="34AE588A" w14:textId="77777777" w:rsidR="00594F39" w:rsidRPr="008A2CC3" w:rsidRDefault="00594F39" w:rsidP="00C835C5">
      <w:pPr>
        <w:contextualSpacing/>
        <w:mirrorIndents/>
        <w:jc w:val="both"/>
        <w:rPr>
          <w:rFonts w:ascii="Calibri" w:hAnsi="Calibri" w:cs="Calibri"/>
          <w:bCs/>
        </w:rPr>
      </w:pPr>
      <w:r w:rsidRPr="008A2CC3">
        <w:rPr>
          <w:rFonts w:ascii="Calibri" w:hAnsi="Calibri" w:cs="Calibri"/>
          <w:bCs/>
        </w:rPr>
        <w:t>variety of subjects while using diverse materials and techniques. Course work will facilitate a</w:t>
      </w:r>
    </w:p>
    <w:p w14:paraId="1F8781D9" w14:textId="77777777" w:rsidR="00594F39" w:rsidRPr="008A2CC3" w:rsidRDefault="00594F39" w:rsidP="00C835C5">
      <w:pPr>
        <w:contextualSpacing/>
        <w:mirrorIndents/>
        <w:jc w:val="both"/>
        <w:rPr>
          <w:rFonts w:ascii="Calibri" w:hAnsi="Calibri" w:cs="Calibri"/>
          <w:bCs/>
        </w:rPr>
      </w:pPr>
      <w:r w:rsidRPr="008A2CC3">
        <w:rPr>
          <w:rFonts w:ascii="Calibri" w:hAnsi="Calibri" w:cs="Calibri"/>
          <w:bCs/>
        </w:rPr>
        <w:t>dialogue in which students will engage in critical analysis and begin to develop their</w:t>
      </w:r>
    </w:p>
    <w:p w14:paraId="623350C0" w14:textId="59A29C4D" w:rsidR="00D41E66" w:rsidRPr="008A2CC3" w:rsidRDefault="00594F39" w:rsidP="00C835C5">
      <w:pPr>
        <w:contextualSpacing/>
        <w:mirrorIndents/>
        <w:jc w:val="both"/>
        <w:rPr>
          <w:rFonts w:ascii="Calibri" w:hAnsi="Calibri" w:cs="Calibri"/>
          <w:bCs/>
        </w:rPr>
      </w:pPr>
      <w:r w:rsidRPr="008A2CC3">
        <w:rPr>
          <w:rFonts w:ascii="Calibri" w:hAnsi="Calibri" w:cs="Calibri"/>
          <w:bCs/>
        </w:rPr>
        <w:t xml:space="preserve">understanding of drawing as a discipline. </w:t>
      </w:r>
    </w:p>
    <w:p w14:paraId="479E04AD" w14:textId="77777777" w:rsidR="00C835C5" w:rsidRPr="008A2CC3" w:rsidRDefault="00C835C5" w:rsidP="00C835C5">
      <w:pPr>
        <w:contextualSpacing/>
        <w:mirrorIndents/>
        <w:jc w:val="both"/>
        <w:rPr>
          <w:rFonts w:ascii="Calibri" w:hAnsi="Calibri" w:cs="Calibri"/>
          <w:bCs/>
        </w:rPr>
      </w:pPr>
    </w:p>
    <w:p w14:paraId="65ADCBFC" w14:textId="3F2AB8EE" w:rsidR="00D41E66" w:rsidRPr="008A2CC3" w:rsidRDefault="00D41E66" w:rsidP="00C835C5">
      <w:pPr>
        <w:contextualSpacing/>
        <w:mirrorIndents/>
        <w:jc w:val="both"/>
        <w:rPr>
          <w:rFonts w:ascii="Calibri" w:hAnsi="Calibri" w:cs="Calibri"/>
          <w:b/>
        </w:rPr>
      </w:pPr>
      <w:r w:rsidRPr="008A2CC3">
        <w:rPr>
          <w:rFonts w:ascii="Calibri" w:hAnsi="Calibri" w:cs="Calibri"/>
          <w:b/>
        </w:rPr>
        <w:t xml:space="preserve">Course </w:t>
      </w:r>
      <w:r w:rsidR="00432D93" w:rsidRPr="008A2CC3">
        <w:rPr>
          <w:rFonts w:ascii="Calibri" w:hAnsi="Calibri" w:cs="Calibri"/>
          <w:b/>
        </w:rPr>
        <w:t>p</w:t>
      </w:r>
      <w:r w:rsidRPr="008A2CC3">
        <w:rPr>
          <w:rFonts w:ascii="Calibri" w:hAnsi="Calibri" w:cs="Calibri"/>
          <w:b/>
        </w:rPr>
        <w:t>rerequisites:</w:t>
      </w:r>
      <w:r w:rsidR="00C835C5" w:rsidRPr="008A2CC3">
        <w:rPr>
          <w:rFonts w:ascii="Calibri" w:hAnsi="Calibri" w:cs="Calibri"/>
          <w:b/>
        </w:rPr>
        <w:t xml:space="preserve"> </w:t>
      </w:r>
      <w:r w:rsidR="00C835C5" w:rsidRPr="008A2CC3">
        <w:rPr>
          <w:rFonts w:ascii="Calibri" w:hAnsi="Calibri" w:cs="Calibri"/>
          <w:bCs/>
        </w:rPr>
        <w:t>None</w:t>
      </w:r>
    </w:p>
    <w:p w14:paraId="18E2CC68" w14:textId="77777777" w:rsidR="00C835C5" w:rsidRPr="008A2CC3" w:rsidRDefault="00C835C5" w:rsidP="00C835C5">
      <w:pPr>
        <w:contextualSpacing/>
        <w:mirrorIndents/>
        <w:jc w:val="both"/>
        <w:rPr>
          <w:rFonts w:ascii="Calibri" w:hAnsi="Calibri" w:cs="Calibri"/>
          <w:bCs/>
        </w:rPr>
      </w:pPr>
    </w:p>
    <w:p w14:paraId="57777483" w14:textId="6D6B1F42" w:rsidR="00D41E66" w:rsidRPr="008A2CC3" w:rsidRDefault="00D41E66" w:rsidP="00C835C5">
      <w:pPr>
        <w:contextualSpacing/>
        <w:mirrorIndents/>
        <w:jc w:val="both"/>
        <w:rPr>
          <w:rFonts w:ascii="Calibri" w:hAnsi="Calibri" w:cs="Calibri"/>
          <w:b/>
        </w:rPr>
      </w:pPr>
      <w:r w:rsidRPr="008A2CC3">
        <w:rPr>
          <w:rFonts w:ascii="Calibri" w:hAnsi="Calibri" w:cs="Calibri"/>
          <w:b/>
        </w:rPr>
        <w:t xml:space="preserve">Required </w:t>
      </w:r>
      <w:r w:rsidR="00432D93" w:rsidRPr="008A2CC3">
        <w:rPr>
          <w:rFonts w:ascii="Calibri" w:hAnsi="Calibri" w:cs="Calibri"/>
          <w:b/>
        </w:rPr>
        <w:t>c</w:t>
      </w:r>
      <w:r w:rsidRPr="008A2CC3">
        <w:rPr>
          <w:rFonts w:ascii="Calibri" w:hAnsi="Calibri" w:cs="Calibri"/>
          <w:b/>
        </w:rPr>
        <w:t xml:space="preserve">ourse </w:t>
      </w:r>
      <w:r w:rsidR="00432D93" w:rsidRPr="008A2CC3">
        <w:rPr>
          <w:rFonts w:ascii="Calibri" w:hAnsi="Calibri" w:cs="Calibri"/>
          <w:b/>
        </w:rPr>
        <w:t>m</w:t>
      </w:r>
      <w:r w:rsidRPr="008A2CC3">
        <w:rPr>
          <w:rFonts w:ascii="Calibri" w:hAnsi="Calibri" w:cs="Calibri"/>
          <w:b/>
        </w:rPr>
        <w:t>aterials:</w:t>
      </w:r>
      <w:r w:rsidR="00E3477F" w:rsidRPr="008A2CC3">
        <w:rPr>
          <w:rFonts w:ascii="Calibri" w:hAnsi="Calibri" w:cs="Calibri"/>
          <w:b/>
        </w:rPr>
        <w:t xml:space="preserve"> </w:t>
      </w:r>
      <w:r w:rsidR="00E3477F" w:rsidRPr="008A2CC3">
        <w:rPr>
          <w:rFonts w:ascii="Calibri" w:hAnsi="Calibri" w:cs="Calibri"/>
          <w:bCs/>
        </w:rPr>
        <w:t xml:space="preserve">(See the Course Introduction for information on </w:t>
      </w:r>
      <w:r w:rsidR="00C835C5" w:rsidRPr="008A2CC3">
        <w:rPr>
          <w:rFonts w:ascii="Calibri" w:hAnsi="Calibri" w:cs="Calibri"/>
          <w:bCs/>
        </w:rPr>
        <w:t xml:space="preserve">specific </w:t>
      </w:r>
      <w:r w:rsidR="00E3477F" w:rsidRPr="008A2CC3">
        <w:rPr>
          <w:rFonts w:ascii="Calibri" w:hAnsi="Calibri" w:cs="Calibri"/>
          <w:bCs/>
        </w:rPr>
        <w:t xml:space="preserve">supplies that will be provided </w:t>
      </w:r>
      <w:r w:rsidR="00C835C5" w:rsidRPr="008A2CC3">
        <w:rPr>
          <w:rFonts w:ascii="Calibri" w:hAnsi="Calibri" w:cs="Calibri"/>
          <w:bCs/>
        </w:rPr>
        <w:t xml:space="preserve">to students </w:t>
      </w:r>
      <w:r w:rsidR="00E3477F" w:rsidRPr="008A2CC3">
        <w:rPr>
          <w:rFonts w:ascii="Calibri" w:hAnsi="Calibri" w:cs="Calibri"/>
          <w:bCs/>
        </w:rPr>
        <w:t xml:space="preserve">by </w:t>
      </w:r>
      <w:r w:rsidR="00C835C5" w:rsidRPr="008A2CC3">
        <w:rPr>
          <w:rFonts w:ascii="Calibri" w:hAnsi="Calibri" w:cs="Calibri"/>
          <w:bCs/>
        </w:rPr>
        <w:t>NCTC</w:t>
      </w:r>
      <w:r w:rsidR="004C790F">
        <w:rPr>
          <w:rFonts w:ascii="Calibri" w:hAnsi="Calibri" w:cs="Calibri"/>
          <w:bCs/>
        </w:rPr>
        <w:t>).</w:t>
      </w:r>
    </w:p>
    <w:p w14:paraId="0241FC62" w14:textId="049B4EF0" w:rsidR="00F86B78" w:rsidRDefault="00F86B78" w:rsidP="00C835C5">
      <w:pPr>
        <w:spacing w:after="120"/>
        <w:ind w:left="360"/>
        <w:contextualSpacing/>
        <w:mirrorIndents/>
        <w:rPr>
          <w:rFonts w:ascii="Calibri" w:hAnsi="Calibri" w:cs="Calibri"/>
        </w:rPr>
      </w:pPr>
      <w:r>
        <w:rPr>
          <w:rFonts w:ascii="Calibri" w:hAnsi="Calibri" w:cs="Calibri"/>
        </w:rPr>
        <w:t>Cell camera</w:t>
      </w:r>
    </w:p>
    <w:p w14:paraId="0A5291C4" w14:textId="09E3C67A" w:rsidR="008A16C9" w:rsidRDefault="008A16C9" w:rsidP="00C835C5">
      <w:pPr>
        <w:spacing w:after="120"/>
        <w:ind w:left="360"/>
        <w:contextualSpacing/>
        <w:mirrorIndents/>
        <w:rPr>
          <w:rFonts w:ascii="Calibri" w:hAnsi="Calibri" w:cs="Calibri"/>
        </w:rPr>
      </w:pPr>
      <w:r>
        <w:rPr>
          <w:rFonts w:ascii="Calibri" w:hAnsi="Calibri" w:cs="Calibri"/>
        </w:rPr>
        <w:t>Portfolio case</w:t>
      </w:r>
    </w:p>
    <w:p w14:paraId="0D6DAD73" w14:textId="3454161D" w:rsidR="004C790F" w:rsidRDefault="004C790F" w:rsidP="00C835C5">
      <w:pPr>
        <w:spacing w:after="120"/>
        <w:ind w:left="360"/>
        <w:contextualSpacing/>
        <w:mirrorIndents/>
        <w:rPr>
          <w:rFonts w:ascii="Calibri" w:hAnsi="Calibri" w:cs="Calibri"/>
        </w:rPr>
      </w:pPr>
      <w:r>
        <w:rPr>
          <w:rFonts w:ascii="Calibri" w:hAnsi="Calibri" w:cs="Calibri"/>
        </w:rPr>
        <w:t>Art Bin or Tackle Box</w:t>
      </w:r>
    </w:p>
    <w:p w14:paraId="1EA829F8" w14:textId="13CF6AFA" w:rsidR="00E3477F" w:rsidRPr="008A2CC3" w:rsidRDefault="00E3477F" w:rsidP="00C835C5">
      <w:pPr>
        <w:spacing w:after="120"/>
        <w:ind w:left="360"/>
        <w:contextualSpacing/>
        <w:mirrorIndents/>
        <w:rPr>
          <w:rFonts w:ascii="Calibri" w:hAnsi="Calibri" w:cs="Calibri"/>
        </w:rPr>
      </w:pPr>
      <w:r w:rsidRPr="008A2CC3">
        <w:rPr>
          <w:rFonts w:ascii="Calibri" w:hAnsi="Calibri" w:cs="Calibri"/>
        </w:rPr>
        <w:t>12” x 18” Newsprint Pad Rough (50 sheets)</w:t>
      </w:r>
      <w:r w:rsidR="000C0F2E">
        <w:rPr>
          <w:rFonts w:ascii="Calibri" w:hAnsi="Calibri" w:cs="Calibri"/>
        </w:rPr>
        <w:t xml:space="preserve"> -</w:t>
      </w:r>
      <w:r w:rsidR="00063F83">
        <w:rPr>
          <w:rFonts w:ascii="Calibri" w:hAnsi="Calibri" w:cs="Calibri"/>
          <w:color w:val="FF0000"/>
        </w:rPr>
        <w:t xml:space="preserve"> </w:t>
      </w:r>
    </w:p>
    <w:p w14:paraId="345EC6D7" w14:textId="235AD1DF" w:rsidR="00E3477F" w:rsidRPr="008A2CC3" w:rsidRDefault="00E3477F" w:rsidP="000C0F2E">
      <w:pPr>
        <w:spacing w:after="120"/>
        <w:ind w:left="360"/>
        <w:contextualSpacing/>
        <w:mirrorIndents/>
        <w:rPr>
          <w:rFonts w:ascii="Calibri" w:hAnsi="Calibri" w:cs="Calibri"/>
        </w:rPr>
      </w:pPr>
      <w:r w:rsidRPr="008A2CC3">
        <w:rPr>
          <w:rFonts w:ascii="Calibri" w:hAnsi="Calibri" w:cs="Calibri"/>
        </w:rPr>
        <w:t xml:space="preserve">14” x 17” acid free drawing pad 80 - 90 </w:t>
      </w:r>
      <w:r w:rsidR="00701FD1" w:rsidRPr="008A2CC3">
        <w:rPr>
          <w:rFonts w:ascii="Calibri" w:hAnsi="Calibri" w:cs="Calibri"/>
        </w:rPr>
        <w:t>lb.</w:t>
      </w:r>
      <w:r w:rsidRPr="008A2CC3">
        <w:rPr>
          <w:rFonts w:ascii="Calibri" w:hAnsi="Calibri" w:cs="Calibri"/>
        </w:rPr>
        <w:t xml:space="preserve"> (50 sheets)</w:t>
      </w:r>
      <w:r w:rsidR="000C0F2E">
        <w:rPr>
          <w:rFonts w:ascii="Calibri" w:hAnsi="Calibri" w:cs="Calibri"/>
        </w:rPr>
        <w:t xml:space="preserve"> </w:t>
      </w:r>
      <w:r w:rsidR="00E3421B">
        <w:rPr>
          <w:rFonts w:ascii="Calibri" w:hAnsi="Calibri" w:cs="Calibri"/>
        </w:rPr>
        <w:t>-</w:t>
      </w:r>
      <w:r w:rsidR="00063F83">
        <w:rPr>
          <w:rFonts w:ascii="Calibri" w:hAnsi="Calibri" w:cs="Calibri"/>
          <w:color w:val="FF0000"/>
        </w:rPr>
        <w:t xml:space="preserve"> </w:t>
      </w:r>
    </w:p>
    <w:p w14:paraId="6B436497" w14:textId="367E10B1" w:rsidR="00E3421B" w:rsidRDefault="00E3477F" w:rsidP="00E3421B">
      <w:pPr>
        <w:spacing w:after="120"/>
        <w:ind w:left="360"/>
        <w:contextualSpacing/>
        <w:mirrorIndents/>
        <w:rPr>
          <w:rFonts w:ascii="Calibri" w:hAnsi="Calibri" w:cs="Calibri"/>
          <w:color w:val="FF0000"/>
        </w:rPr>
      </w:pPr>
      <w:r w:rsidRPr="008A2CC3">
        <w:rPr>
          <w:rFonts w:ascii="Calibri" w:hAnsi="Calibri" w:cs="Calibri"/>
        </w:rPr>
        <w:t>Vine or willow charcoal sticks (medium or soft)</w:t>
      </w:r>
      <w:r w:rsidRPr="008A2CC3">
        <w:rPr>
          <w:rFonts w:ascii="Calibri" w:hAnsi="Calibri" w:cs="Calibri"/>
          <w:color w:val="00B050"/>
        </w:rPr>
        <w:t xml:space="preserve"> </w:t>
      </w:r>
      <w:r w:rsidR="00E3421B">
        <w:rPr>
          <w:rFonts w:ascii="Calibri" w:hAnsi="Calibri" w:cs="Calibri"/>
          <w:color w:val="00B050"/>
        </w:rPr>
        <w:t>-</w:t>
      </w:r>
      <w:r w:rsidR="00063F83">
        <w:rPr>
          <w:rFonts w:ascii="Calibri" w:hAnsi="Calibri" w:cs="Calibri"/>
          <w:color w:val="FF0000"/>
        </w:rPr>
        <w:t xml:space="preserve"> </w:t>
      </w:r>
    </w:p>
    <w:p w14:paraId="6E186861" w14:textId="1AF1EC2F" w:rsidR="00E3421B" w:rsidRPr="00E3421B" w:rsidRDefault="00E3421B" w:rsidP="00E3421B">
      <w:pPr>
        <w:spacing w:after="120"/>
        <w:ind w:left="360"/>
        <w:contextualSpacing/>
        <w:mirrorIndents/>
        <w:rPr>
          <w:rFonts w:ascii="Calibri" w:hAnsi="Calibri" w:cs="Calibri"/>
        </w:rPr>
      </w:pPr>
      <w:r w:rsidRPr="00E3421B">
        <w:rPr>
          <w:rFonts w:ascii="Calibri" w:hAnsi="Calibri" w:cs="Calibri"/>
          <w:color w:val="000000" w:themeColor="text1"/>
        </w:rPr>
        <w:t>Ballpoint pen or micron pen</w:t>
      </w:r>
      <w:r>
        <w:rPr>
          <w:rFonts w:ascii="Calibri" w:hAnsi="Calibri" w:cs="Calibri"/>
          <w:color w:val="000000" w:themeColor="text1"/>
        </w:rPr>
        <w:t xml:space="preserve">- </w:t>
      </w:r>
      <w:r w:rsidR="00063F83">
        <w:rPr>
          <w:rFonts w:ascii="Calibri" w:hAnsi="Calibri" w:cs="Calibri"/>
          <w:color w:val="FF0000"/>
        </w:rPr>
        <w:t xml:space="preserve"> </w:t>
      </w:r>
    </w:p>
    <w:p w14:paraId="7C7CAF45" w14:textId="42A82D92" w:rsidR="00E3477F" w:rsidRPr="008A2CC3" w:rsidRDefault="00E3477F" w:rsidP="00C835C5">
      <w:pPr>
        <w:ind w:left="360"/>
        <w:contextualSpacing/>
        <w:mirrorIndents/>
        <w:rPr>
          <w:rFonts w:ascii="Calibri" w:hAnsi="Calibri" w:cs="Calibri"/>
        </w:rPr>
      </w:pPr>
      <w:r w:rsidRPr="008A2CC3">
        <w:rPr>
          <w:rFonts w:ascii="Calibri" w:hAnsi="Calibri" w:cs="Calibri"/>
        </w:rPr>
        <w:t>Compressed charcoal sticks</w:t>
      </w:r>
    </w:p>
    <w:p w14:paraId="565CF402" w14:textId="399023CA" w:rsidR="00E3477F" w:rsidRPr="008A2CC3" w:rsidRDefault="00E3477F" w:rsidP="00932C9F">
      <w:pPr>
        <w:spacing w:after="120"/>
        <w:ind w:left="360"/>
        <w:contextualSpacing/>
        <w:mirrorIndents/>
        <w:rPr>
          <w:rFonts w:ascii="Calibri" w:hAnsi="Calibri" w:cs="Calibri"/>
        </w:rPr>
      </w:pPr>
      <w:r w:rsidRPr="008A2CC3">
        <w:rPr>
          <w:rFonts w:ascii="Calibri" w:hAnsi="Calibri" w:cs="Calibri"/>
        </w:rPr>
        <w:t>Compressed Charcoal pencil (Medium or hard</w:t>
      </w:r>
      <w:r w:rsidR="00063F83">
        <w:rPr>
          <w:rFonts w:ascii="Calibri" w:hAnsi="Calibri" w:cs="Calibri"/>
        </w:rPr>
        <w:t>)</w:t>
      </w:r>
    </w:p>
    <w:p w14:paraId="4709DA00" w14:textId="41031478" w:rsidR="00E3477F" w:rsidRPr="008A2CC3" w:rsidRDefault="00E3477F" w:rsidP="00C835C5">
      <w:pPr>
        <w:spacing w:after="80"/>
        <w:ind w:left="360"/>
        <w:contextualSpacing/>
        <w:mirrorIndents/>
        <w:rPr>
          <w:rFonts w:ascii="Calibri" w:hAnsi="Calibri" w:cs="Calibri"/>
        </w:rPr>
      </w:pPr>
      <w:r w:rsidRPr="008A2CC3">
        <w:rPr>
          <w:rFonts w:ascii="Calibri" w:hAnsi="Calibri" w:cs="Calibri"/>
        </w:rPr>
        <w:t>White Charcoal pencil</w:t>
      </w:r>
    </w:p>
    <w:p w14:paraId="5FFD13B4" w14:textId="69B9C297" w:rsidR="00E3477F" w:rsidRPr="008A2CC3" w:rsidRDefault="00E3477F" w:rsidP="000C0F2E">
      <w:pPr>
        <w:spacing w:after="120"/>
        <w:ind w:left="360"/>
        <w:contextualSpacing/>
        <w:mirrorIndents/>
        <w:rPr>
          <w:rFonts w:ascii="Calibri" w:hAnsi="Calibri" w:cs="Calibri"/>
        </w:rPr>
      </w:pPr>
      <w:r w:rsidRPr="008A2CC3">
        <w:rPr>
          <w:rFonts w:ascii="Calibri" w:hAnsi="Calibri" w:cs="Calibri"/>
        </w:rPr>
        <w:t>Graphite pencils (HB, 2B, 4B, 6B, 8B)</w:t>
      </w:r>
      <w:r w:rsidR="008D46C8">
        <w:rPr>
          <w:rFonts w:ascii="Calibri" w:hAnsi="Calibri" w:cs="Calibri"/>
        </w:rPr>
        <w:t>-</w:t>
      </w:r>
    </w:p>
    <w:p w14:paraId="0AE9DB34" w14:textId="77777777" w:rsidR="00E3477F" w:rsidRDefault="00E3477F" w:rsidP="00C835C5">
      <w:pPr>
        <w:spacing w:after="120"/>
        <w:ind w:left="360"/>
        <w:contextualSpacing/>
        <w:mirrorIndents/>
        <w:rPr>
          <w:rFonts w:ascii="Calibri" w:hAnsi="Calibri" w:cs="Calibri"/>
        </w:rPr>
      </w:pPr>
      <w:r w:rsidRPr="008A2CC3">
        <w:rPr>
          <w:rFonts w:ascii="Calibri" w:hAnsi="Calibri" w:cs="Calibri"/>
        </w:rPr>
        <w:t>Retractable eraser</w:t>
      </w:r>
    </w:p>
    <w:p w14:paraId="3C15FF1D" w14:textId="0DE6BAD8" w:rsidR="0069008E" w:rsidRPr="008A2CC3" w:rsidRDefault="00F86B78" w:rsidP="00C835C5">
      <w:pPr>
        <w:spacing w:after="120"/>
        <w:ind w:left="360"/>
        <w:contextualSpacing/>
        <w:mirrorIndents/>
        <w:rPr>
          <w:rFonts w:ascii="Calibri" w:hAnsi="Calibri" w:cs="Calibri"/>
        </w:rPr>
      </w:pPr>
      <w:r>
        <w:rPr>
          <w:rFonts w:ascii="Calibri" w:hAnsi="Calibri" w:cs="Calibri"/>
        </w:rPr>
        <w:t>Dual pencil sharpener</w:t>
      </w:r>
    </w:p>
    <w:p w14:paraId="488B0234" w14:textId="730BDD96" w:rsidR="00E3477F" w:rsidRPr="008A2CC3" w:rsidRDefault="004C5444" w:rsidP="004C790F">
      <w:pPr>
        <w:spacing w:after="120"/>
        <w:ind w:left="360"/>
        <w:contextualSpacing/>
        <w:mirrorIndents/>
        <w:rPr>
          <w:rFonts w:ascii="Calibri" w:hAnsi="Calibri" w:cs="Calibri"/>
        </w:rPr>
      </w:pPr>
      <w:r w:rsidRPr="008A2CC3">
        <w:rPr>
          <w:rFonts w:ascii="Calibri" w:hAnsi="Calibri" w:cs="Calibri"/>
        </w:rPr>
        <w:t>Large, kneaded</w:t>
      </w:r>
      <w:r w:rsidR="00E3477F" w:rsidRPr="008A2CC3">
        <w:rPr>
          <w:rFonts w:ascii="Calibri" w:hAnsi="Calibri" w:cs="Calibri"/>
        </w:rPr>
        <w:t xml:space="preserve"> eraser</w:t>
      </w:r>
      <w:r w:rsidR="004C790F">
        <w:rPr>
          <w:rFonts w:ascii="Calibri" w:hAnsi="Calibri" w:cs="Calibri"/>
        </w:rPr>
        <w:t xml:space="preserve"> </w:t>
      </w:r>
    </w:p>
    <w:p w14:paraId="17E05418" w14:textId="77777777" w:rsidR="00E3477F" w:rsidRPr="008A2CC3" w:rsidRDefault="00E3477F" w:rsidP="00C835C5">
      <w:pPr>
        <w:spacing w:after="120"/>
        <w:ind w:left="360"/>
        <w:contextualSpacing/>
        <w:mirrorIndents/>
        <w:rPr>
          <w:rFonts w:ascii="Calibri" w:hAnsi="Calibri" w:cs="Calibri"/>
        </w:rPr>
      </w:pPr>
      <w:r w:rsidRPr="008A2CC3">
        <w:rPr>
          <w:rFonts w:ascii="Calibri" w:hAnsi="Calibri" w:cs="Calibri"/>
        </w:rPr>
        <w:t>18” (or larger) ruler</w:t>
      </w:r>
    </w:p>
    <w:p w14:paraId="1406CFF9" w14:textId="77777777" w:rsidR="00E3477F" w:rsidRPr="008A2CC3" w:rsidRDefault="00E3477F" w:rsidP="00C835C5">
      <w:pPr>
        <w:spacing w:after="120"/>
        <w:ind w:left="360"/>
        <w:contextualSpacing/>
        <w:mirrorIndents/>
        <w:rPr>
          <w:rFonts w:ascii="Calibri" w:hAnsi="Calibri" w:cs="Calibri"/>
        </w:rPr>
      </w:pPr>
      <w:r w:rsidRPr="008A2CC3">
        <w:rPr>
          <w:rFonts w:ascii="Calibri" w:hAnsi="Calibri" w:cs="Calibri"/>
        </w:rPr>
        <w:t>Soft pastel (24 count)</w:t>
      </w:r>
    </w:p>
    <w:p w14:paraId="0E19679B" w14:textId="5190F8A5" w:rsidR="00281CE0" w:rsidRDefault="00E3477F" w:rsidP="00C10FD4">
      <w:pPr>
        <w:spacing w:after="120"/>
        <w:ind w:left="360"/>
        <w:contextualSpacing/>
        <w:mirrorIndents/>
        <w:rPr>
          <w:rFonts w:ascii="Calibri" w:hAnsi="Calibri" w:cs="Calibri"/>
        </w:rPr>
      </w:pPr>
      <w:r w:rsidRPr="008A2CC3">
        <w:rPr>
          <w:rFonts w:ascii="Calibri" w:hAnsi="Calibri" w:cs="Calibri"/>
        </w:rPr>
        <w:t>Pastel pencils (Red, Blue, Yellow, Brown, Sanguine)</w:t>
      </w:r>
    </w:p>
    <w:p w14:paraId="6DB96B71" w14:textId="43D9A848" w:rsidR="008265E9" w:rsidRPr="008A2CC3" w:rsidRDefault="008265E9" w:rsidP="00C10FD4">
      <w:pPr>
        <w:spacing w:after="120"/>
        <w:ind w:left="360"/>
        <w:contextualSpacing/>
        <w:mirrorIndents/>
        <w:rPr>
          <w:rFonts w:ascii="Calibri" w:hAnsi="Calibri" w:cs="Calibri"/>
        </w:rPr>
      </w:pPr>
      <w:r>
        <w:rPr>
          <w:rFonts w:ascii="Calibri" w:hAnsi="Calibri" w:cs="Calibri"/>
        </w:rPr>
        <w:lastRenderedPageBreak/>
        <w:t>Dual pencil sharpener</w:t>
      </w:r>
    </w:p>
    <w:p w14:paraId="1B5DB076" w14:textId="77777777" w:rsidR="00E3477F" w:rsidRPr="008A2CC3" w:rsidRDefault="00E3477F" w:rsidP="00C835C5">
      <w:pPr>
        <w:spacing w:after="120"/>
        <w:ind w:left="360"/>
        <w:contextualSpacing/>
        <w:mirrorIndents/>
        <w:rPr>
          <w:rFonts w:ascii="Calibri" w:hAnsi="Calibri" w:cs="Calibri"/>
        </w:rPr>
      </w:pPr>
      <w:r w:rsidRPr="008A2CC3">
        <w:rPr>
          <w:rFonts w:ascii="Calibri" w:hAnsi="Calibri" w:cs="Calibri"/>
        </w:rPr>
        <w:t>Cotton rag or blending stump (optional)</w:t>
      </w:r>
    </w:p>
    <w:p w14:paraId="48AF6EEE" w14:textId="05286468" w:rsidR="00C835C5" w:rsidRPr="008A2CC3" w:rsidRDefault="00E3477F" w:rsidP="008D46C8">
      <w:pPr>
        <w:spacing w:after="120"/>
        <w:ind w:left="360"/>
        <w:contextualSpacing/>
        <w:mirrorIndents/>
        <w:rPr>
          <w:rFonts w:ascii="Calibri" w:hAnsi="Calibri" w:cs="Calibri"/>
        </w:rPr>
      </w:pPr>
      <w:r w:rsidRPr="008A2CC3">
        <w:rPr>
          <w:rFonts w:ascii="Calibri" w:hAnsi="Calibri" w:cs="Calibri"/>
        </w:rPr>
        <w:t>18” x 18” Drawing clipboard or Hardboard panel</w:t>
      </w:r>
      <w:r w:rsidR="008D46C8">
        <w:rPr>
          <w:rFonts w:ascii="Calibri" w:hAnsi="Calibri" w:cs="Calibri"/>
        </w:rPr>
        <w:t>-</w:t>
      </w:r>
      <w:r w:rsidR="008D46C8" w:rsidRPr="000C0F2E">
        <w:rPr>
          <w:rFonts w:ascii="Calibri" w:hAnsi="Calibri" w:cs="Calibri"/>
          <w:color w:val="FF0000"/>
        </w:rPr>
        <w:t xml:space="preserve">Needed </w:t>
      </w:r>
      <w:r w:rsidR="008D46C8">
        <w:rPr>
          <w:rFonts w:ascii="Calibri" w:hAnsi="Calibri" w:cs="Calibri"/>
          <w:color w:val="FF0000"/>
        </w:rPr>
        <w:t>by 1/25/2025</w:t>
      </w:r>
    </w:p>
    <w:p w14:paraId="21218997" w14:textId="0D3F858B" w:rsidR="00E3477F" w:rsidRPr="008A2CC3" w:rsidRDefault="00E3477F" w:rsidP="00C835C5">
      <w:pPr>
        <w:spacing w:after="120"/>
        <w:ind w:left="360"/>
        <w:contextualSpacing/>
        <w:mirrorIndents/>
        <w:rPr>
          <w:rFonts w:ascii="Calibri" w:hAnsi="Calibri" w:cs="Calibri"/>
        </w:rPr>
      </w:pPr>
      <w:r w:rsidRPr="008A2CC3">
        <w:rPr>
          <w:rFonts w:ascii="Calibri" w:hAnsi="Calibri" w:cs="Calibri"/>
        </w:rPr>
        <w:t xml:space="preserve">19 ½” x 25 ½” Canson Mi </w:t>
      </w:r>
      <w:proofErr w:type="spellStart"/>
      <w:r w:rsidRPr="008A2CC3">
        <w:rPr>
          <w:rFonts w:ascii="Calibri" w:hAnsi="Calibri" w:cs="Calibri"/>
        </w:rPr>
        <w:t>Tentes</w:t>
      </w:r>
      <w:proofErr w:type="spellEnd"/>
      <w:r w:rsidRPr="008A2CC3">
        <w:rPr>
          <w:rFonts w:ascii="Calibri" w:hAnsi="Calibri" w:cs="Calibri"/>
        </w:rPr>
        <w:t xml:space="preserve"> gray paper (2 sheets</w:t>
      </w:r>
      <w:r w:rsidR="00C835C5" w:rsidRPr="008A2CC3">
        <w:rPr>
          <w:rFonts w:ascii="Calibri" w:hAnsi="Calibri" w:cs="Calibri"/>
        </w:rPr>
        <w:t>)</w:t>
      </w:r>
    </w:p>
    <w:p w14:paraId="332F5E66" w14:textId="444A9A91" w:rsidR="002B1908" w:rsidRPr="008A2CC3" w:rsidRDefault="002B1908" w:rsidP="00C835C5">
      <w:pPr>
        <w:contextualSpacing/>
        <w:mirrorIndents/>
        <w:jc w:val="both"/>
        <w:rPr>
          <w:rFonts w:ascii="Calibri" w:hAnsi="Calibri" w:cs="Calibri"/>
          <w:b/>
        </w:rPr>
      </w:pPr>
    </w:p>
    <w:p w14:paraId="3B4542D3" w14:textId="0647469F" w:rsidR="00D41E66" w:rsidRPr="008A2CC3" w:rsidRDefault="00D41E66" w:rsidP="00C835C5">
      <w:pPr>
        <w:contextualSpacing/>
        <w:mirrorIndents/>
        <w:jc w:val="both"/>
        <w:rPr>
          <w:rFonts w:ascii="Calibri" w:hAnsi="Calibri" w:cs="Calibri"/>
          <w:bCs/>
        </w:rPr>
      </w:pPr>
      <w:r w:rsidRPr="008A2CC3">
        <w:rPr>
          <w:rFonts w:ascii="Calibri" w:hAnsi="Calibri" w:cs="Calibri"/>
          <w:b/>
        </w:rPr>
        <w:t xml:space="preserve">Name of </w:t>
      </w:r>
      <w:r w:rsidR="00432D93" w:rsidRPr="008A2CC3">
        <w:rPr>
          <w:rFonts w:ascii="Calibri" w:hAnsi="Calibri" w:cs="Calibri"/>
          <w:b/>
        </w:rPr>
        <w:t>i</w:t>
      </w:r>
      <w:r w:rsidRPr="008A2CC3">
        <w:rPr>
          <w:rFonts w:ascii="Calibri" w:hAnsi="Calibri" w:cs="Calibri"/>
          <w:b/>
        </w:rPr>
        <w:t>nstructor:</w:t>
      </w:r>
      <w:r w:rsidR="00966824" w:rsidRPr="008A2CC3">
        <w:rPr>
          <w:rFonts w:ascii="Calibri" w:hAnsi="Calibri" w:cs="Calibri"/>
          <w:b/>
        </w:rPr>
        <w:t xml:space="preserve"> </w:t>
      </w:r>
      <w:r w:rsidR="00966824" w:rsidRPr="008A2CC3">
        <w:rPr>
          <w:rFonts w:ascii="Calibri" w:hAnsi="Calibri" w:cs="Calibri"/>
          <w:bCs/>
        </w:rPr>
        <w:t>Antwinette Cofield</w:t>
      </w:r>
    </w:p>
    <w:p w14:paraId="6B217556" w14:textId="5B5E1C4F" w:rsidR="00D41E66" w:rsidRPr="008A2CC3" w:rsidRDefault="00D41E66" w:rsidP="00C835C5">
      <w:pPr>
        <w:contextualSpacing/>
        <w:mirrorIndents/>
        <w:jc w:val="both"/>
        <w:rPr>
          <w:rFonts w:ascii="Calibri" w:hAnsi="Calibri" w:cs="Calibri"/>
          <w:bCs/>
        </w:rPr>
      </w:pPr>
      <w:r w:rsidRPr="008A2CC3">
        <w:rPr>
          <w:rFonts w:ascii="Calibri" w:hAnsi="Calibri" w:cs="Calibri"/>
          <w:b/>
        </w:rPr>
        <w:t xml:space="preserve">Office </w:t>
      </w:r>
      <w:r w:rsidR="00432D93" w:rsidRPr="008A2CC3">
        <w:rPr>
          <w:rFonts w:ascii="Calibri" w:hAnsi="Calibri" w:cs="Calibri"/>
          <w:b/>
        </w:rPr>
        <w:t>l</w:t>
      </w:r>
      <w:r w:rsidRPr="008A2CC3">
        <w:rPr>
          <w:rFonts w:ascii="Calibri" w:hAnsi="Calibri" w:cs="Calibri"/>
          <w:b/>
        </w:rPr>
        <w:t>ocation:</w:t>
      </w:r>
      <w:r w:rsidR="00966824" w:rsidRPr="008A2CC3">
        <w:rPr>
          <w:rFonts w:ascii="Calibri" w:hAnsi="Calibri" w:cs="Calibri"/>
          <w:bCs/>
        </w:rPr>
        <w:t xml:space="preserve"> </w:t>
      </w:r>
      <w:r w:rsidR="00677981">
        <w:rPr>
          <w:rFonts w:ascii="Calibri" w:hAnsi="Calibri" w:cs="Calibri"/>
          <w:bCs/>
        </w:rPr>
        <w:t>N/A</w:t>
      </w:r>
    </w:p>
    <w:p w14:paraId="7D9F5887" w14:textId="23531D1C" w:rsidR="00D41E66" w:rsidRPr="008A2CC3" w:rsidRDefault="00D41E66" w:rsidP="00C835C5">
      <w:pPr>
        <w:contextualSpacing/>
        <w:mirrorIndents/>
        <w:jc w:val="both"/>
        <w:rPr>
          <w:rFonts w:ascii="Calibri" w:hAnsi="Calibri" w:cs="Calibri"/>
          <w:bCs/>
        </w:rPr>
      </w:pPr>
      <w:r w:rsidRPr="008A2CC3">
        <w:rPr>
          <w:rFonts w:ascii="Calibri" w:hAnsi="Calibri" w:cs="Calibri"/>
          <w:b/>
        </w:rPr>
        <w:t xml:space="preserve">Telephone </w:t>
      </w:r>
      <w:r w:rsidR="00432D93" w:rsidRPr="008A2CC3">
        <w:rPr>
          <w:rFonts w:ascii="Calibri" w:hAnsi="Calibri" w:cs="Calibri"/>
          <w:b/>
        </w:rPr>
        <w:t>n</w:t>
      </w:r>
      <w:r w:rsidRPr="008A2CC3">
        <w:rPr>
          <w:rFonts w:ascii="Calibri" w:hAnsi="Calibri" w:cs="Calibri"/>
          <w:b/>
        </w:rPr>
        <w:t>umber:</w:t>
      </w:r>
      <w:r w:rsidR="00966824" w:rsidRPr="008A2CC3">
        <w:rPr>
          <w:rFonts w:ascii="Calibri" w:hAnsi="Calibri" w:cs="Calibri"/>
          <w:b/>
        </w:rPr>
        <w:t xml:space="preserve"> </w:t>
      </w:r>
      <w:r w:rsidR="00966824" w:rsidRPr="008A2CC3">
        <w:rPr>
          <w:rFonts w:ascii="Calibri" w:hAnsi="Calibri" w:cs="Calibri"/>
          <w:bCs/>
        </w:rPr>
        <w:t>N/A</w:t>
      </w:r>
    </w:p>
    <w:p w14:paraId="65142FA6" w14:textId="2540E873" w:rsidR="00D41E66" w:rsidRPr="008A2CC3" w:rsidRDefault="0056108D" w:rsidP="00C835C5">
      <w:pPr>
        <w:contextualSpacing/>
        <w:mirrorIndents/>
        <w:jc w:val="both"/>
        <w:rPr>
          <w:rFonts w:ascii="Calibri" w:hAnsi="Calibri" w:cs="Calibri"/>
          <w:bCs/>
        </w:rPr>
      </w:pPr>
      <w:r w:rsidRPr="008A2CC3">
        <w:rPr>
          <w:rFonts w:ascii="Calibri" w:hAnsi="Calibri" w:cs="Calibri"/>
          <w:b/>
        </w:rPr>
        <w:t>Email</w:t>
      </w:r>
      <w:r w:rsidR="00D41E66" w:rsidRPr="008A2CC3">
        <w:rPr>
          <w:rFonts w:ascii="Calibri" w:hAnsi="Calibri" w:cs="Calibri"/>
          <w:b/>
        </w:rPr>
        <w:t xml:space="preserve"> </w:t>
      </w:r>
      <w:r w:rsidR="00432D93" w:rsidRPr="008A2CC3">
        <w:rPr>
          <w:rFonts w:ascii="Calibri" w:hAnsi="Calibri" w:cs="Calibri"/>
          <w:b/>
        </w:rPr>
        <w:t>a</w:t>
      </w:r>
      <w:r w:rsidR="00D41E66" w:rsidRPr="008A2CC3">
        <w:rPr>
          <w:rFonts w:ascii="Calibri" w:hAnsi="Calibri" w:cs="Calibri"/>
          <w:b/>
        </w:rPr>
        <w:t>ddress:</w:t>
      </w:r>
      <w:r w:rsidR="00966824" w:rsidRPr="008A2CC3">
        <w:rPr>
          <w:rFonts w:ascii="Calibri" w:hAnsi="Calibri" w:cs="Calibri"/>
          <w:b/>
        </w:rPr>
        <w:t xml:space="preserve"> </w:t>
      </w:r>
      <w:r w:rsidR="00966824" w:rsidRPr="008A2CC3">
        <w:rPr>
          <w:rFonts w:ascii="Calibri" w:hAnsi="Calibri" w:cs="Calibri"/>
          <w:bCs/>
        </w:rPr>
        <w:t xml:space="preserve">Canvas </w:t>
      </w:r>
      <w:r w:rsidR="004C5444" w:rsidRPr="008A2CC3">
        <w:rPr>
          <w:rFonts w:ascii="Calibri" w:hAnsi="Calibri" w:cs="Calibri"/>
          <w:bCs/>
        </w:rPr>
        <w:t>mail (</w:t>
      </w:r>
      <w:r w:rsidR="00966824" w:rsidRPr="008A2CC3">
        <w:rPr>
          <w:rFonts w:ascii="Calibri" w:hAnsi="Calibri" w:cs="Calibri"/>
          <w:bCs/>
        </w:rPr>
        <w:t xml:space="preserve">See Course Introduction document for </w:t>
      </w:r>
      <w:r w:rsidR="003E680F" w:rsidRPr="008A2CC3">
        <w:rPr>
          <w:rFonts w:ascii="Calibri" w:hAnsi="Calibri" w:cs="Calibri"/>
          <w:bCs/>
        </w:rPr>
        <w:t>alternative contact)</w:t>
      </w:r>
    </w:p>
    <w:p w14:paraId="15689AB7" w14:textId="1B9E8F1B" w:rsidR="00803B8A" w:rsidRPr="008A2CC3" w:rsidRDefault="00F648B2" w:rsidP="00C835C5">
      <w:pPr>
        <w:contextualSpacing/>
        <w:mirrorIndents/>
        <w:rPr>
          <w:rFonts w:ascii="Calibri" w:hAnsi="Calibri" w:cs="Calibri"/>
          <w:bCs/>
        </w:rPr>
      </w:pPr>
      <w:r w:rsidRPr="008A2CC3">
        <w:rPr>
          <w:rFonts w:ascii="Calibri" w:hAnsi="Calibri" w:cs="Calibri"/>
          <w:b/>
        </w:rPr>
        <w:t>O</w:t>
      </w:r>
      <w:r w:rsidR="00AA4911" w:rsidRPr="008A2CC3">
        <w:rPr>
          <w:rFonts w:ascii="Calibri" w:hAnsi="Calibri" w:cs="Calibri"/>
          <w:b/>
        </w:rPr>
        <w:t>f</w:t>
      </w:r>
      <w:r w:rsidR="00217F56" w:rsidRPr="008A2CC3">
        <w:rPr>
          <w:rFonts w:ascii="Calibri" w:hAnsi="Calibri" w:cs="Calibri"/>
          <w:b/>
        </w:rPr>
        <w:t xml:space="preserve">fice </w:t>
      </w:r>
      <w:r w:rsidR="00432D93" w:rsidRPr="008A2CC3">
        <w:rPr>
          <w:rFonts w:ascii="Calibri" w:hAnsi="Calibri" w:cs="Calibri"/>
          <w:b/>
        </w:rPr>
        <w:t>h</w:t>
      </w:r>
      <w:r w:rsidR="00217F56" w:rsidRPr="008A2CC3">
        <w:rPr>
          <w:rFonts w:ascii="Calibri" w:hAnsi="Calibri" w:cs="Calibri"/>
          <w:b/>
        </w:rPr>
        <w:t>ours</w:t>
      </w:r>
      <w:r w:rsidRPr="008A2CC3">
        <w:rPr>
          <w:rFonts w:ascii="Calibri" w:hAnsi="Calibri" w:cs="Calibri"/>
          <w:b/>
        </w:rPr>
        <w:t xml:space="preserve"> for students</w:t>
      </w:r>
      <w:r w:rsidR="00217F56" w:rsidRPr="008A2CC3">
        <w:rPr>
          <w:rFonts w:ascii="Calibri" w:hAnsi="Calibri" w:cs="Calibri"/>
          <w:b/>
        </w:rPr>
        <w:t>:</w:t>
      </w:r>
      <w:r w:rsidR="005421E9" w:rsidRPr="008A2CC3">
        <w:rPr>
          <w:rFonts w:ascii="Calibri" w:hAnsi="Calibri" w:cs="Calibri"/>
          <w:b/>
        </w:rPr>
        <w:t xml:space="preserve"> </w:t>
      </w:r>
      <w:r w:rsidR="003E680F" w:rsidRPr="008A2CC3">
        <w:rPr>
          <w:rFonts w:ascii="Calibri" w:hAnsi="Calibri" w:cs="Calibri"/>
          <w:bCs/>
        </w:rPr>
        <w:t>Online by appointment only.</w:t>
      </w:r>
      <w:r w:rsidR="00677981">
        <w:rPr>
          <w:rFonts w:ascii="Calibri" w:hAnsi="Calibri" w:cs="Calibri"/>
          <w:bCs/>
        </w:rPr>
        <w:t xml:space="preserve"> (Zoom or Webex)</w:t>
      </w:r>
    </w:p>
    <w:p w14:paraId="09306878" w14:textId="5A6F0295" w:rsidR="00764C91" w:rsidRPr="008A2CC3" w:rsidRDefault="00764C91" w:rsidP="00C835C5">
      <w:pPr>
        <w:contextualSpacing/>
        <w:mirrorIndents/>
        <w:rPr>
          <w:rFonts w:ascii="Calibri" w:hAnsi="Calibri" w:cs="Calibri"/>
          <w:b/>
        </w:rPr>
      </w:pPr>
    </w:p>
    <w:p w14:paraId="493DF6C7" w14:textId="3F58A448" w:rsidR="00D519BA" w:rsidRPr="008A2CC3" w:rsidRDefault="00D519BA" w:rsidP="00C835C5">
      <w:pPr>
        <w:pStyle w:val="Heading2"/>
        <w:contextualSpacing/>
        <w:mirrorIndents/>
        <w:jc w:val="center"/>
        <w:rPr>
          <w:rFonts w:ascii="Calibri" w:hAnsi="Calibri" w:cs="Calibri"/>
          <w:b/>
          <w:color w:val="auto"/>
          <w:sz w:val="24"/>
          <w:szCs w:val="24"/>
          <w:u w:val="single"/>
        </w:rPr>
      </w:pPr>
      <w:r w:rsidRPr="008A2CC3">
        <w:rPr>
          <w:rFonts w:ascii="Calibri" w:hAnsi="Calibri" w:cs="Calibri"/>
          <w:b/>
          <w:color w:val="auto"/>
          <w:sz w:val="24"/>
          <w:szCs w:val="24"/>
          <w:u w:val="single"/>
        </w:rPr>
        <w:t>SYLLABUS CHANGE DISCLAIMER</w:t>
      </w:r>
    </w:p>
    <w:p w14:paraId="6FC04B3B" w14:textId="2084BCD6" w:rsidR="00803B8A" w:rsidRPr="008A2CC3" w:rsidRDefault="00803B8A" w:rsidP="00C835C5">
      <w:pPr>
        <w:pStyle w:val="Heading2"/>
        <w:contextualSpacing/>
        <w:mirrorIndents/>
        <w:jc w:val="center"/>
        <w:rPr>
          <w:rFonts w:ascii="Calibri" w:hAnsi="Calibri" w:cs="Calibri"/>
          <w:b/>
          <w:color w:val="auto"/>
          <w:sz w:val="24"/>
          <w:szCs w:val="24"/>
          <w:u w:val="single"/>
        </w:rPr>
      </w:pPr>
    </w:p>
    <w:p w14:paraId="57A37C34" w14:textId="16192209" w:rsidR="00803B8A" w:rsidRPr="008A2CC3" w:rsidRDefault="00803B8A" w:rsidP="00C835C5">
      <w:pPr>
        <w:contextualSpacing/>
        <w:mirrorIndents/>
        <w:rPr>
          <w:rFonts w:ascii="Calibri" w:hAnsi="Calibri" w:cs="Calibri"/>
        </w:rPr>
      </w:pPr>
    </w:p>
    <w:p w14:paraId="6930FFDE" w14:textId="52A5AC04" w:rsidR="00D519BA" w:rsidRPr="008A2CC3" w:rsidRDefault="00764C91" w:rsidP="00C835C5">
      <w:pPr>
        <w:contextualSpacing/>
        <w:mirrorIndents/>
        <w:rPr>
          <w:rFonts w:ascii="Calibri" w:hAnsi="Calibri" w:cs="Calibri"/>
        </w:rPr>
      </w:pPr>
      <w:r w:rsidRPr="008A2CC3">
        <w:rPr>
          <w:rFonts w:ascii="Calibri" w:hAnsi="Calibri" w:cs="Calibri"/>
        </w:rPr>
        <w:t>The faculty member reserves the right to make changes to this published syllabus if it is in the best interest of the educational development of this class. Any such changes will be announced as soon as possible in person and/or writing.</w:t>
      </w:r>
    </w:p>
    <w:p w14:paraId="69403B54" w14:textId="20C294FF" w:rsidR="00803B8A" w:rsidRPr="008A2CC3" w:rsidRDefault="00803B8A" w:rsidP="00C835C5">
      <w:pPr>
        <w:contextualSpacing/>
        <w:mirrorIndents/>
        <w:rPr>
          <w:rFonts w:ascii="Calibri" w:hAnsi="Calibri" w:cs="Calibri"/>
          <w:b/>
        </w:rPr>
      </w:pPr>
    </w:p>
    <w:p w14:paraId="0D944F40" w14:textId="502C487C" w:rsidR="00764C91" w:rsidRPr="008A2CC3" w:rsidRDefault="00764C91" w:rsidP="00C835C5">
      <w:pPr>
        <w:contextualSpacing/>
        <w:mirrorIndents/>
        <w:rPr>
          <w:rFonts w:ascii="Calibri" w:hAnsi="Calibri" w:cs="Calibri"/>
          <w:b/>
        </w:rPr>
      </w:pPr>
    </w:p>
    <w:p w14:paraId="3B3202F0" w14:textId="53B9906D" w:rsidR="00D519BA" w:rsidRPr="008A2CC3" w:rsidRDefault="00F70683" w:rsidP="00C835C5">
      <w:pPr>
        <w:pStyle w:val="Heading2"/>
        <w:contextualSpacing/>
        <w:mirrorIndents/>
        <w:jc w:val="center"/>
        <w:rPr>
          <w:rFonts w:ascii="Calibri" w:hAnsi="Calibri" w:cs="Calibri"/>
          <w:b/>
          <w:sz w:val="24"/>
          <w:szCs w:val="24"/>
          <w:u w:val="single"/>
        </w:rPr>
      </w:pPr>
      <w:r w:rsidRPr="008A2CC3">
        <w:rPr>
          <w:rFonts w:ascii="Calibri" w:hAnsi="Calibri" w:cs="Calibri"/>
          <w:b/>
          <w:color w:val="auto"/>
          <w:sz w:val="24"/>
          <w:szCs w:val="24"/>
          <w:u w:val="single"/>
        </w:rPr>
        <w:t xml:space="preserve">SUMMARY OF </w:t>
      </w:r>
      <w:r w:rsidR="00D519BA" w:rsidRPr="008A2CC3">
        <w:rPr>
          <w:rFonts w:ascii="Calibri" w:hAnsi="Calibri" w:cs="Calibri"/>
          <w:b/>
          <w:color w:val="auto"/>
          <w:sz w:val="24"/>
          <w:szCs w:val="24"/>
          <w:u w:val="single"/>
        </w:rPr>
        <w:t>COURSE ASSIGNMENTS</w:t>
      </w:r>
    </w:p>
    <w:p w14:paraId="094A57B4" w14:textId="79F42233" w:rsidR="00803B8A" w:rsidRPr="008A2CC3" w:rsidRDefault="00803B8A" w:rsidP="00C835C5">
      <w:pPr>
        <w:contextualSpacing/>
        <w:mirrorIndents/>
        <w:rPr>
          <w:rFonts w:ascii="Calibri" w:hAnsi="Calibri" w:cs="Calibri"/>
          <w:b/>
        </w:rPr>
      </w:pPr>
    </w:p>
    <w:p w14:paraId="716E5031" w14:textId="1F58F394" w:rsidR="00803B8A" w:rsidRPr="008A2CC3" w:rsidRDefault="00803B8A" w:rsidP="00C835C5">
      <w:pPr>
        <w:contextualSpacing/>
        <w:mirrorIndents/>
        <w:rPr>
          <w:rFonts w:ascii="Calibri" w:hAnsi="Calibri" w:cs="Calibri"/>
          <w:b/>
        </w:rPr>
      </w:pPr>
    </w:p>
    <w:p w14:paraId="187FD3FE" w14:textId="62775B83" w:rsidR="009A594F" w:rsidRPr="008A2CC3" w:rsidRDefault="00D519BA" w:rsidP="00C835C5">
      <w:pPr>
        <w:contextualSpacing/>
        <w:mirrorIndents/>
        <w:rPr>
          <w:rFonts w:ascii="Calibri" w:hAnsi="Calibri" w:cs="Calibri"/>
          <w:b/>
        </w:rPr>
      </w:pPr>
      <w:r w:rsidRPr="008A2CC3">
        <w:rPr>
          <w:rFonts w:ascii="Calibri" w:hAnsi="Calibri" w:cs="Calibri"/>
          <w:b/>
        </w:rPr>
        <w:t>List of graded assignments:</w:t>
      </w:r>
    </w:p>
    <w:tbl>
      <w:tblPr>
        <w:tblStyle w:val="TableGrid"/>
        <w:tblW w:w="7645" w:type="dxa"/>
        <w:tblLook w:val="04A0" w:firstRow="1" w:lastRow="0" w:firstColumn="1" w:lastColumn="0" w:noHBand="0" w:noVBand="1"/>
      </w:tblPr>
      <w:tblGrid>
        <w:gridCol w:w="4315"/>
        <w:gridCol w:w="1620"/>
        <w:gridCol w:w="1710"/>
      </w:tblGrid>
      <w:tr w:rsidR="006268E1" w:rsidRPr="008A2CC3" w14:paraId="64C6065C" w14:textId="77777777" w:rsidTr="006268E1">
        <w:tc>
          <w:tcPr>
            <w:tcW w:w="4315" w:type="dxa"/>
          </w:tcPr>
          <w:p w14:paraId="0BBD5C02" w14:textId="77777777" w:rsidR="00A5036C" w:rsidRPr="008A2CC3" w:rsidRDefault="00A5036C" w:rsidP="00127349">
            <w:pPr>
              <w:rPr>
                <w:rFonts w:ascii="Calibri" w:hAnsi="Calibri" w:cs="Calibri"/>
              </w:rPr>
            </w:pPr>
            <w:r w:rsidRPr="008A2CC3">
              <w:rPr>
                <w:rFonts w:ascii="Calibri" w:hAnsi="Calibri" w:cs="Calibri"/>
              </w:rPr>
              <w:t>ASSIGNMENTS</w:t>
            </w:r>
          </w:p>
        </w:tc>
        <w:tc>
          <w:tcPr>
            <w:tcW w:w="1620" w:type="dxa"/>
          </w:tcPr>
          <w:p w14:paraId="7A7F81C7" w14:textId="08F27B27" w:rsidR="00A5036C" w:rsidRPr="008A2CC3" w:rsidRDefault="00A5036C" w:rsidP="00127349">
            <w:pPr>
              <w:rPr>
                <w:rFonts w:ascii="Calibri" w:hAnsi="Calibri" w:cs="Calibri"/>
              </w:rPr>
            </w:pPr>
            <w:r w:rsidRPr="008A2CC3">
              <w:rPr>
                <w:rFonts w:ascii="Calibri" w:hAnsi="Calibri" w:cs="Calibri"/>
              </w:rPr>
              <w:t>TOTAL NUMBER</w:t>
            </w:r>
          </w:p>
        </w:tc>
        <w:tc>
          <w:tcPr>
            <w:tcW w:w="1710" w:type="dxa"/>
          </w:tcPr>
          <w:p w14:paraId="08A2B352" w14:textId="797C1CD8" w:rsidR="00A5036C" w:rsidRPr="008A2CC3" w:rsidRDefault="00A5036C" w:rsidP="00127349">
            <w:pPr>
              <w:rPr>
                <w:rFonts w:ascii="Calibri" w:hAnsi="Calibri" w:cs="Calibri"/>
              </w:rPr>
            </w:pPr>
            <w:r w:rsidRPr="008A2CC3">
              <w:rPr>
                <w:rFonts w:ascii="Calibri" w:hAnsi="Calibri" w:cs="Calibri"/>
              </w:rPr>
              <w:t xml:space="preserve">COURSE WEIGHT </w:t>
            </w:r>
          </w:p>
        </w:tc>
      </w:tr>
      <w:tr w:rsidR="00A5036C" w:rsidRPr="008A2CC3" w14:paraId="55CCB48B" w14:textId="77777777" w:rsidTr="006268E1">
        <w:trPr>
          <w:trHeight w:val="359"/>
        </w:trPr>
        <w:tc>
          <w:tcPr>
            <w:tcW w:w="4315" w:type="dxa"/>
          </w:tcPr>
          <w:p w14:paraId="1BEEF2C2" w14:textId="4EDA6A07" w:rsidR="00A5036C" w:rsidRPr="008A2CC3" w:rsidRDefault="00C749EF" w:rsidP="00127349">
            <w:pPr>
              <w:rPr>
                <w:rFonts w:ascii="Calibri" w:hAnsi="Calibri" w:cs="Calibri"/>
              </w:rPr>
            </w:pPr>
            <w:r w:rsidRPr="008A2CC3">
              <w:rPr>
                <w:rFonts w:ascii="Calibri" w:hAnsi="Calibri" w:cs="Calibri"/>
              </w:rPr>
              <w:t>Class</w:t>
            </w:r>
            <w:r w:rsidR="00105B76">
              <w:rPr>
                <w:rFonts w:ascii="Calibri" w:hAnsi="Calibri" w:cs="Calibri"/>
              </w:rPr>
              <w:t xml:space="preserve"> Exercises </w:t>
            </w:r>
            <w:r w:rsidRPr="008A2CC3">
              <w:rPr>
                <w:rFonts w:ascii="Calibri" w:hAnsi="Calibri" w:cs="Calibri"/>
              </w:rPr>
              <w:t>and Homework exercises</w:t>
            </w:r>
          </w:p>
        </w:tc>
        <w:tc>
          <w:tcPr>
            <w:tcW w:w="1620" w:type="dxa"/>
          </w:tcPr>
          <w:p w14:paraId="38E3AF34" w14:textId="2F3568C2" w:rsidR="00A5036C" w:rsidRPr="008A2CC3" w:rsidRDefault="00190972" w:rsidP="00127349">
            <w:pPr>
              <w:rPr>
                <w:rFonts w:ascii="Calibri" w:hAnsi="Calibri" w:cs="Calibri"/>
              </w:rPr>
            </w:pPr>
            <w:r>
              <w:rPr>
                <w:rFonts w:ascii="Calibri" w:hAnsi="Calibri" w:cs="Calibri"/>
              </w:rPr>
              <w:t>10</w:t>
            </w:r>
          </w:p>
        </w:tc>
        <w:tc>
          <w:tcPr>
            <w:tcW w:w="1710" w:type="dxa"/>
          </w:tcPr>
          <w:p w14:paraId="11C5369C" w14:textId="77777777" w:rsidR="00A5036C" w:rsidRPr="008A2CC3" w:rsidRDefault="00A5036C" w:rsidP="00127349">
            <w:pPr>
              <w:rPr>
                <w:rFonts w:ascii="Calibri" w:hAnsi="Calibri" w:cs="Calibri"/>
              </w:rPr>
            </w:pPr>
            <w:r w:rsidRPr="008A2CC3">
              <w:rPr>
                <w:rFonts w:ascii="Calibri" w:hAnsi="Calibri" w:cs="Calibri"/>
              </w:rPr>
              <w:t>45</w:t>
            </w:r>
          </w:p>
        </w:tc>
      </w:tr>
      <w:tr w:rsidR="006268E1" w:rsidRPr="008A2CC3" w14:paraId="43F9F587" w14:textId="77777777" w:rsidTr="006268E1">
        <w:trPr>
          <w:trHeight w:val="332"/>
        </w:trPr>
        <w:tc>
          <w:tcPr>
            <w:tcW w:w="4315" w:type="dxa"/>
          </w:tcPr>
          <w:p w14:paraId="29372957" w14:textId="5742610A" w:rsidR="00A5036C" w:rsidRPr="008A2CC3" w:rsidRDefault="00C749EF" w:rsidP="00127349">
            <w:pPr>
              <w:rPr>
                <w:rFonts w:ascii="Calibri" w:hAnsi="Calibri" w:cs="Calibri"/>
              </w:rPr>
            </w:pPr>
            <w:r w:rsidRPr="008A2CC3">
              <w:rPr>
                <w:rFonts w:ascii="Calibri" w:hAnsi="Calibri" w:cs="Calibri"/>
              </w:rPr>
              <w:t>Finished Drawings and Critiques</w:t>
            </w:r>
          </w:p>
        </w:tc>
        <w:tc>
          <w:tcPr>
            <w:tcW w:w="1620" w:type="dxa"/>
          </w:tcPr>
          <w:p w14:paraId="4439B736" w14:textId="0BAD3461" w:rsidR="00A5036C" w:rsidRPr="008A2CC3" w:rsidRDefault="007E1C7C" w:rsidP="00127349">
            <w:pPr>
              <w:rPr>
                <w:rFonts w:ascii="Calibri" w:hAnsi="Calibri" w:cs="Calibri"/>
              </w:rPr>
            </w:pPr>
            <w:r>
              <w:rPr>
                <w:rFonts w:ascii="Calibri" w:hAnsi="Calibri" w:cs="Calibri"/>
              </w:rPr>
              <w:t>4</w:t>
            </w:r>
          </w:p>
        </w:tc>
        <w:tc>
          <w:tcPr>
            <w:tcW w:w="1710" w:type="dxa"/>
          </w:tcPr>
          <w:p w14:paraId="75366CD4" w14:textId="77777777" w:rsidR="00A5036C" w:rsidRPr="008A2CC3" w:rsidRDefault="00A5036C" w:rsidP="00127349">
            <w:pPr>
              <w:rPr>
                <w:rFonts w:ascii="Calibri" w:hAnsi="Calibri" w:cs="Calibri"/>
              </w:rPr>
            </w:pPr>
            <w:r w:rsidRPr="008A2CC3">
              <w:rPr>
                <w:rFonts w:ascii="Calibri" w:hAnsi="Calibri" w:cs="Calibri"/>
              </w:rPr>
              <w:t>30</w:t>
            </w:r>
          </w:p>
        </w:tc>
      </w:tr>
      <w:tr w:rsidR="006268E1" w:rsidRPr="008A2CC3" w14:paraId="3235E80F" w14:textId="77777777" w:rsidTr="006268E1">
        <w:trPr>
          <w:trHeight w:val="368"/>
        </w:trPr>
        <w:tc>
          <w:tcPr>
            <w:tcW w:w="4315" w:type="dxa"/>
          </w:tcPr>
          <w:p w14:paraId="674D2743" w14:textId="77777777" w:rsidR="00A5036C" w:rsidRPr="008A2CC3" w:rsidRDefault="00A5036C" w:rsidP="00127349">
            <w:pPr>
              <w:rPr>
                <w:rFonts w:ascii="Calibri" w:hAnsi="Calibri" w:cs="Calibri"/>
              </w:rPr>
            </w:pPr>
            <w:r w:rsidRPr="008A2CC3">
              <w:rPr>
                <w:rFonts w:ascii="Calibri" w:hAnsi="Calibri" w:cs="Calibri"/>
              </w:rPr>
              <w:t>Digital Portfolio</w:t>
            </w:r>
          </w:p>
        </w:tc>
        <w:tc>
          <w:tcPr>
            <w:tcW w:w="1620" w:type="dxa"/>
          </w:tcPr>
          <w:p w14:paraId="15E832C6" w14:textId="58AF97CE" w:rsidR="00A5036C" w:rsidRPr="008A2CC3" w:rsidRDefault="00F0748F" w:rsidP="00127349">
            <w:pPr>
              <w:rPr>
                <w:rFonts w:ascii="Calibri" w:hAnsi="Calibri" w:cs="Calibri"/>
              </w:rPr>
            </w:pPr>
            <w:r w:rsidRPr="008A2CC3">
              <w:rPr>
                <w:rFonts w:ascii="Calibri" w:hAnsi="Calibri" w:cs="Calibri"/>
              </w:rPr>
              <w:t>1</w:t>
            </w:r>
          </w:p>
        </w:tc>
        <w:tc>
          <w:tcPr>
            <w:tcW w:w="1710" w:type="dxa"/>
          </w:tcPr>
          <w:p w14:paraId="07F08BF5" w14:textId="77777777" w:rsidR="00A5036C" w:rsidRPr="008A2CC3" w:rsidRDefault="00A5036C" w:rsidP="00127349">
            <w:pPr>
              <w:rPr>
                <w:rFonts w:ascii="Calibri" w:hAnsi="Calibri" w:cs="Calibri"/>
              </w:rPr>
            </w:pPr>
            <w:r w:rsidRPr="008A2CC3">
              <w:rPr>
                <w:rFonts w:ascii="Calibri" w:hAnsi="Calibri" w:cs="Calibri"/>
              </w:rPr>
              <w:t>10</w:t>
            </w:r>
          </w:p>
        </w:tc>
      </w:tr>
      <w:tr w:rsidR="009F7F1B" w:rsidRPr="008A2CC3" w14:paraId="46386D2E" w14:textId="77777777" w:rsidTr="006268E1">
        <w:trPr>
          <w:trHeight w:val="359"/>
        </w:trPr>
        <w:tc>
          <w:tcPr>
            <w:tcW w:w="4315" w:type="dxa"/>
            <w:tcBorders>
              <w:bottom w:val="single" w:sz="4" w:space="0" w:color="auto"/>
            </w:tcBorders>
          </w:tcPr>
          <w:p w14:paraId="591447D0" w14:textId="77777777" w:rsidR="00A5036C" w:rsidRPr="008A2CC3" w:rsidRDefault="00A5036C" w:rsidP="00127349">
            <w:pPr>
              <w:rPr>
                <w:rFonts w:ascii="Calibri" w:hAnsi="Calibri" w:cs="Calibri"/>
              </w:rPr>
            </w:pPr>
            <w:r w:rsidRPr="008A2CC3">
              <w:rPr>
                <w:rFonts w:ascii="Calibri" w:hAnsi="Calibri" w:cs="Calibri"/>
              </w:rPr>
              <w:t>Quizzes</w:t>
            </w:r>
          </w:p>
        </w:tc>
        <w:tc>
          <w:tcPr>
            <w:tcW w:w="1620" w:type="dxa"/>
            <w:tcBorders>
              <w:bottom w:val="single" w:sz="4" w:space="0" w:color="auto"/>
            </w:tcBorders>
          </w:tcPr>
          <w:p w14:paraId="7A13D186" w14:textId="635FA8A7" w:rsidR="00A5036C" w:rsidRPr="008A2CC3" w:rsidRDefault="00F0748F" w:rsidP="00127349">
            <w:pPr>
              <w:rPr>
                <w:rFonts w:ascii="Calibri" w:hAnsi="Calibri" w:cs="Calibri"/>
              </w:rPr>
            </w:pPr>
            <w:r w:rsidRPr="008A2CC3">
              <w:rPr>
                <w:rFonts w:ascii="Calibri" w:hAnsi="Calibri" w:cs="Calibri"/>
              </w:rPr>
              <w:t>2</w:t>
            </w:r>
          </w:p>
        </w:tc>
        <w:tc>
          <w:tcPr>
            <w:tcW w:w="1710" w:type="dxa"/>
          </w:tcPr>
          <w:p w14:paraId="6559EF26" w14:textId="77777777" w:rsidR="00A5036C" w:rsidRPr="008A2CC3" w:rsidRDefault="00A5036C" w:rsidP="00127349">
            <w:pPr>
              <w:rPr>
                <w:rFonts w:ascii="Calibri" w:hAnsi="Calibri" w:cs="Calibri"/>
              </w:rPr>
            </w:pPr>
            <w:r w:rsidRPr="008A2CC3">
              <w:rPr>
                <w:rFonts w:ascii="Calibri" w:hAnsi="Calibri" w:cs="Calibri"/>
              </w:rPr>
              <w:t>8</w:t>
            </w:r>
          </w:p>
        </w:tc>
      </w:tr>
      <w:tr w:rsidR="00DE5BD6" w:rsidRPr="008A2CC3" w14:paraId="47740BEF" w14:textId="77777777" w:rsidTr="006268E1">
        <w:trPr>
          <w:trHeight w:val="350"/>
        </w:trPr>
        <w:tc>
          <w:tcPr>
            <w:tcW w:w="4315" w:type="dxa"/>
            <w:tcBorders>
              <w:bottom w:val="single" w:sz="4" w:space="0" w:color="auto"/>
            </w:tcBorders>
          </w:tcPr>
          <w:p w14:paraId="7DC15885" w14:textId="77777777" w:rsidR="00A5036C" w:rsidRPr="008A2CC3" w:rsidRDefault="00A5036C" w:rsidP="00127349">
            <w:pPr>
              <w:rPr>
                <w:rFonts w:ascii="Calibri" w:hAnsi="Calibri" w:cs="Calibri"/>
              </w:rPr>
            </w:pPr>
            <w:r w:rsidRPr="008A2CC3">
              <w:rPr>
                <w:rFonts w:ascii="Calibri" w:hAnsi="Calibri" w:cs="Calibri"/>
              </w:rPr>
              <w:t>In person Attendance</w:t>
            </w:r>
          </w:p>
        </w:tc>
        <w:tc>
          <w:tcPr>
            <w:tcW w:w="1620" w:type="dxa"/>
            <w:tcBorders>
              <w:bottom w:val="single" w:sz="4" w:space="0" w:color="auto"/>
            </w:tcBorders>
          </w:tcPr>
          <w:p w14:paraId="7D6DEC36" w14:textId="17FD0A18" w:rsidR="00A5036C" w:rsidRPr="008A2CC3" w:rsidRDefault="00F0748F" w:rsidP="00127349">
            <w:pPr>
              <w:rPr>
                <w:rFonts w:ascii="Calibri" w:hAnsi="Calibri" w:cs="Calibri"/>
              </w:rPr>
            </w:pPr>
            <w:r w:rsidRPr="008A2CC3">
              <w:rPr>
                <w:rFonts w:ascii="Calibri" w:hAnsi="Calibri" w:cs="Calibri"/>
              </w:rPr>
              <w:t>16</w:t>
            </w:r>
          </w:p>
        </w:tc>
        <w:tc>
          <w:tcPr>
            <w:tcW w:w="1710" w:type="dxa"/>
            <w:tcBorders>
              <w:bottom w:val="single" w:sz="4" w:space="0" w:color="auto"/>
            </w:tcBorders>
          </w:tcPr>
          <w:p w14:paraId="7D0BC43B" w14:textId="77777777" w:rsidR="00A5036C" w:rsidRPr="008A2CC3" w:rsidRDefault="00A5036C" w:rsidP="00127349">
            <w:pPr>
              <w:rPr>
                <w:rFonts w:ascii="Calibri" w:hAnsi="Calibri" w:cs="Calibri"/>
              </w:rPr>
            </w:pPr>
            <w:r w:rsidRPr="008A2CC3">
              <w:rPr>
                <w:rFonts w:ascii="Calibri" w:hAnsi="Calibri" w:cs="Calibri"/>
              </w:rPr>
              <w:t>7</w:t>
            </w:r>
          </w:p>
        </w:tc>
      </w:tr>
      <w:tr w:rsidR="00F0748F" w:rsidRPr="008A2CC3" w14:paraId="51A76DAB" w14:textId="77777777" w:rsidTr="006268E1">
        <w:trPr>
          <w:trHeight w:val="440"/>
        </w:trPr>
        <w:tc>
          <w:tcPr>
            <w:tcW w:w="4315" w:type="dxa"/>
            <w:tcBorders>
              <w:top w:val="single" w:sz="4" w:space="0" w:color="auto"/>
              <w:left w:val="nil"/>
              <w:bottom w:val="nil"/>
              <w:right w:val="nil"/>
            </w:tcBorders>
          </w:tcPr>
          <w:p w14:paraId="3BB82F8A" w14:textId="77777777" w:rsidR="00F0748F" w:rsidRPr="008A2CC3" w:rsidRDefault="00F0748F" w:rsidP="00127349">
            <w:pPr>
              <w:rPr>
                <w:rFonts w:ascii="Calibri" w:hAnsi="Calibri" w:cs="Calibri"/>
              </w:rPr>
            </w:pPr>
          </w:p>
        </w:tc>
        <w:tc>
          <w:tcPr>
            <w:tcW w:w="1620" w:type="dxa"/>
            <w:tcBorders>
              <w:top w:val="single" w:sz="4" w:space="0" w:color="auto"/>
              <w:left w:val="nil"/>
              <w:bottom w:val="nil"/>
              <w:right w:val="single" w:sz="4" w:space="0" w:color="auto"/>
            </w:tcBorders>
          </w:tcPr>
          <w:p w14:paraId="24048FCF" w14:textId="77777777" w:rsidR="00F0748F" w:rsidRPr="008A2CC3" w:rsidRDefault="00F0748F" w:rsidP="00127349">
            <w:pPr>
              <w:rPr>
                <w:rFonts w:ascii="Calibri" w:hAnsi="Calibri" w:cs="Calibri"/>
              </w:rPr>
            </w:pPr>
          </w:p>
        </w:tc>
        <w:tc>
          <w:tcPr>
            <w:tcW w:w="1710" w:type="dxa"/>
            <w:tcBorders>
              <w:left w:val="single" w:sz="4" w:space="0" w:color="auto"/>
            </w:tcBorders>
          </w:tcPr>
          <w:p w14:paraId="5E0DC766" w14:textId="52EB6B6A" w:rsidR="00F0748F" w:rsidRPr="008A2CC3" w:rsidRDefault="00454EED" w:rsidP="00127349">
            <w:pPr>
              <w:rPr>
                <w:rFonts w:ascii="Calibri" w:hAnsi="Calibri" w:cs="Calibri"/>
              </w:rPr>
            </w:pPr>
            <w:r w:rsidRPr="008A2CC3">
              <w:rPr>
                <w:rFonts w:ascii="Calibri" w:hAnsi="Calibri" w:cs="Calibri"/>
              </w:rPr>
              <w:t xml:space="preserve">Total: </w:t>
            </w:r>
            <w:r w:rsidR="00F0748F" w:rsidRPr="008A2CC3">
              <w:rPr>
                <w:rFonts w:ascii="Calibri" w:hAnsi="Calibri" w:cs="Calibri"/>
              </w:rPr>
              <w:t>100%</w:t>
            </w:r>
          </w:p>
        </w:tc>
      </w:tr>
    </w:tbl>
    <w:p w14:paraId="7F8EF634" w14:textId="77777777" w:rsidR="00C40930" w:rsidRDefault="00C40930" w:rsidP="00C835C5">
      <w:pPr>
        <w:tabs>
          <w:tab w:val="left" w:pos="360"/>
        </w:tabs>
        <w:contextualSpacing/>
        <w:mirrorIndents/>
        <w:rPr>
          <w:rFonts w:ascii="Calibri" w:hAnsi="Calibri" w:cs="Calibri"/>
          <w:b/>
        </w:rPr>
      </w:pPr>
    </w:p>
    <w:p w14:paraId="45E7E0AB" w14:textId="77777777" w:rsidR="00C40930" w:rsidRDefault="00C40930" w:rsidP="00C835C5">
      <w:pPr>
        <w:tabs>
          <w:tab w:val="left" w:pos="360"/>
        </w:tabs>
        <w:contextualSpacing/>
        <w:mirrorIndents/>
        <w:rPr>
          <w:rFonts w:ascii="Calibri" w:hAnsi="Calibri" w:cs="Calibri"/>
          <w:b/>
        </w:rPr>
      </w:pPr>
    </w:p>
    <w:p w14:paraId="618DA42B" w14:textId="77777777" w:rsidR="00C40930" w:rsidRDefault="00C40930" w:rsidP="00C835C5">
      <w:pPr>
        <w:tabs>
          <w:tab w:val="left" w:pos="360"/>
        </w:tabs>
        <w:contextualSpacing/>
        <w:mirrorIndents/>
        <w:rPr>
          <w:rFonts w:ascii="Calibri" w:hAnsi="Calibri" w:cs="Calibri"/>
          <w:b/>
        </w:rPr>
      </w:pPr>
    </w:p>
    <w:p w14:paraId="0DF7F631" w14:textId="6BA2D9E2" w:rsidR="00D41E66" w:rsidRPr="008A2CC3" w:rsidRDefault="00217F56" w:rsidP="00C835C5">
      <w:pPr>
        <w:tabs>
          <w:tab w:val="left" w:pos="360"/>
        </w:tabs>
        <w:contextualSpacing/>
        <w:mirrorIndents/>
        <w:rPr>
          <w:rFonts w:ascii="Calibri" w:hAnsi="Calibri" w:cs="Calibri"/>
          <w:b/>
        </w:rPr>
      </w:pPr>
      <w:r w:rsidRPr="008A2CC3">
        <w:rPr>
          <w:rFonts w:ascii="Calibri" w:hAnsi="Calibri" w:cs="Calibri"/>
          <w:b/>
        </w:rPr>
        <w:t xml:space="preserve">Final </w:t>
      </w:r>
      <w:r w:rsidR="00432D93" w:rsidRPr="008A2CC3">
        <w:rPr>
          <w:rFonts w:ascii="Calibri" w:hAnsi="Calibri" w:cs="Calibri"/>
          <w:b/>
        </w:rPr>
        <w:t>g</w:t>
      </w:r>
      <w:r w:rsidRPr="008A2CC3">
        <w:rPr>
          <w:rFonts w:ascii="Calibri" w:hAnsi="Calibri" w:cs="Calibri"/>
          <w:b/>
        </w:rPr>
        <w:t xml:space="preserve">rade </w:t>
      </w:r>
      <w:r w:rsidR="00432D93" w:rsidRPr="008A2CC3">
        <w:rPr>
          <w:rFonts w:ascii="Calibri" w:hAnsi="Calibri" w:cs="Calibri"/>
          <w:b/>
        </w:rPr>
        <w:t>s</w:t>
      </w:r>
      <w:r w:rsidRPr="008A2CC3">
        <w:rPr>
          <w:rFonts w:ascii="Calibri" w:hAnsi="Calibri" w:cs="Calibri"/>
          <w:b/>
        </w:rPr>
        <w:t>cale:</w:t>
      </w:r>
      <w:r w:rsidR="00D41E66" w:rsidRPr="008A2CC3">
        <w:rPr>
          <w:rFonts w:ascii="Calibri" w:hAnsi="Calibri" w:cs="Calibri"/>
          <w:b/>
        </w:rPr>
        <w:t xml:space="preserve">  </w:t>
      </w: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10"/>
        <w:gridCol w:w="7562"/>
      </w:tblGrid>
      <w:tr w:rsidR="003669E4" w:rsidRPr="008A2CC3" w14:paraId="6AB0827A" w14:textId="77777777" w:rsidTr="00127349">
        <w:trPr>
          <w:trHeight w:val="653"/>
        </w:trPr>
        <w:tc>
          <w:tcPr>
            <w:tcW w:w="1810" w:type="dxa"/>
          </w:tcPr>
          <w:p w14:paraId="16593176" w14:textId="77777777" w:rsidR="003669E4" w:rsidRPr="008A2CC3" w:rsidRDefault="003669E4" w:rsidP="00127349">
            <w:pPr>
              <w:pStyle w:val="TableParagraph"/>
              <w:spacing w:before="64"/>
              <w:rPr>
                <w:rFonts w:ascii="Calibri" w:hAnsi="Calibri" w:cs="Calibri"/>
                <w:b/>
                <w:sz w:val="24"/>
                <w:szCs w:val="24"/>
              </w:rPr>
            </w:pPr>
            <w:r w:rsidRPr="008A2CC3">
              <w:rPr>
                <w:rFonts w:ascii="Calibri" w:hAnsi="Calibri" w:cs="Calibri"/>
                <w:b/>
                <w:sz w:val="24"/>
                <w:szCs w:val="24"/>
              </w:rPr>
              <w:t>100-</w:t>
            </w:r>
            <w:r w:rsidRPr="008A2CC3">
              <w:rPr>
                <w:rFonts w:ascii="Calibri" w:hAnsi="Calibri" w:cs="Calibri"/>
                <w:b/>
                <w:spacing w:val="-5"/>
                <w:sz w:val="24"/>
                <w:szCs w:val="24"/>
              </w:rPr>
              <w:t>90%</w:t>
            </w:r>
          </w:p>
        </w:tc>
        <w:tc>
          <w:tcPr>
            <w:tcW w:w="7562" w:type="dxa"/>
          </w:tcPr>
          <w:p w14:paraId="76CB2753" w14:textId="4316F07C" w:rsidR="003669E4" w:rsidRPr="008A2CC3" w:rsidRDefault="003669E4" w:rsidP="00127349">
            <w:pPr>
              <w:pStyle w:val="TableParagraph"/>
              <w:spacing w:before="64" w:line="242" w:lineRule="auto"/>
              <w:ind w:left="102" w:right="121"/>
              <w:rPr>
                <w:rFonts w:ascii="Calibri" w:hAnsi="Calibri" w:cs="Calibri"/>
                <w:sz w:val="24"/>
                <w:szCs w:val="24"/>
              </w:rPr>
            </w:pPr>
            <w:r w:rsidRPr="008A2CC3">
              <w:rPr>
                <w:rFonts w:ascii="Calibri" w:hAnsi="Calibri" w:cs="Calibri"/>
                <w:b/>
                <w:color w:val="202429"/>
                <w:sz w:val="24"/>
                <w:szCs w:val="24"/>
              </w:rPr>
              <w:t>A</w:t>
            </w:r>
            <w:r w:rsidRPr="008A2CC3">
              <w:rPr>
                <w:rFonts w:ascii="Calibri" w:hAnsi="Calibri" w:cs="Calibri"/>
                <w:b/>
                <w:color w:val="202429"/>
                <w:spacing w:val="40"/>
                <w:sz w:val="24"/>
                <w:szCs w:val="24"/>
              </w:rPr>
              <w:t xml:space="preserve"> </w:t>
            </w:r>
            <w:r w:rsidR="00B745A2" w:rsidRPr="008A2CC3">
              <w:rPr>
                <w:rFonts w:ascii="Calibri" w:hAnsi="Calibri" w:cs="Calibri"/>
                <w:b/>
                <w:color w:val="202429"/>
                <w:sz w:val="24"/>
                <w:szCs w:val="24"/>
              </w:rPr>
              <w:t>–</w:t>
            </w:r>
            <w:r w:rsidRPr="008A2CC3">
              <w:rPr>
                <w:rFonts w:ascii="Calibri" w:hAnsi="Calibri" w:cs="Calibri"/>
                <w:b/>
                <w:color w:val="202429"/>
                <w:sz w:val="24"/>
                <w:szCs w:val="24"/>
              </w:rPr>
              <w:t xml:space="preserve"> </w:t>
            </w:r>
            <w:r w:rsidR="00B745A2" w:rsidRPr="000A45BA">
              <w:rPr>
                <w:rFonts w:ascii="Calibri" w:hAnsi="Calibri" w:cs="Calibri"/>
                <w:b/>
                <w:color w:val="202429"/>
                <w:sz w:val="24"/>
                <w:szCs w:val="24"/>
              </w:rPr>
              <w:t>Fully completed assignment</w:t>
            </w:r>
            <w:r w:rsidR="00B745A2" w:rsidRPr="008A2CC3">
              <w:rPr>
                <w:rFonts w:ascii="Calibri" w:hAnsi="Calibri" w:cs="Calibri"/>
                <w:bCs/>
                <w:color w:val="202429"/>
                <w:sz w:val="24"/>
                <w:szCs w:val="24"/>
              </w:rPr>
              <w:t>.</w:t>
            </w:r>
            <w:r w:rsidRPr="008A2CC3">
              <w:rPr>
                <w:rFonts w:ascii="Calibri" w:hAnsi="Calibri" w:cs="Calibri"/>
                <w:color w:val="202429"/>
                <w:sz w:val="24"/>
                <w:szCs w:val="24"/>
              </w:rPr>
              <w:t xml:space="preserve"> </w:t>
            </w:r>
            <w:r w:rsidR="002C1AE5" w:rsidRPr="008A2CC3">
              <w:rPr>
                <w:rFonts w:ascii="Calibri" w:hAnsi="Calibri" w:cs="Calibri"/>
                <w:color w:val="202429"/>
                <w:sz w:val="24"/>
                <w:szCs w:val="24"/>
              </w:rPr>
              <w:t>H</w:t>
            </w:r>
            <w:r w:rsidRPr="008A2CC3">
              <w:rPr>
                <w:rFonts w:ascii="Calibri" w:hAnsi="Calibri" w:cs="Calibri"/>
                <w:color w:val="202429"/>
                <w:sz w:val="24"/>
                <w:szCs w:val="24"/>
              </w:rPr>
              <w:t xml:space="preserve">igh effort, exceptional </w:t>
            </w:r>
            <w:r w:rsidR="005F4295" w:rsidRPr="008A2CC3">
              <w:rPr>
                <w:rFonts w:ascii="Calibri" w:hAnsi="Calibri" w:cs="Calibri"/>
                <w:color w:val="202429"/>
                <w:sz w:val="24"/>
                <w:szCs w:val="24"/>
              </w:rPr>
              <w:t xml:space="preserve">drawing </w:t>
            </w:r>
            <w:r w:rsidRPr="008A2CC3">
              <w:rPr>
                <w:rFonts w:ascii="Calibri" w:hAnsi="Calibri" w:cs="Calibri"/>
                <w:color w:val="202429"/>
                <w:sz w:val="24"/>
                <w:szCs w:val="24"/>
              </w:rPr>
              <w:t>skill</w:t>
            </w:r>
            <w:r w:rsidR="005F4295" w:rsidRPr="008A2CC3">
              <w:rPr>
                <w:rFonts w:ascii="Calibri" w:hAnsi="Calibri" w:cs="Calibri"/>
                <w:color w:val="202429"/>
                <w:sz w:val="24"/>
                <w:szCs w:val="24"/>
              </w:rPr>
              <w:t xml:space="preserve">, </w:t>
            </w:r>
            <w:r w:rsidR="00B10B6F" w:rsidRPr="008A2CC3">
              <w:rPr>
                <w:rFonts w:ascii="Calibri" w:hAnsi="Calibri" w:cs="Calibri"/>
                <w:color w:val="202429"/>
                <w:sz w:val="24"/>
                <w:szCs w:val="24"/>
              </w:rPr>
              <w:t xml:space="preserve">exceptional </w:t>
            </w:r>
            <w:r w:rsidRPr="008A2CC3">
              <w:rPr>
                <w:rFonts w:ascii="Calibri" w:hAnsi="Calibri" w:cs="Calibri"/>
                <w:color w:val="202429"/>
                <w:sz w:val="24"/>
                <w:szCs w:val="24"/>
              </w:rPr>
              <w:t xml:space="preserve">compositional </w:t>
            </w:r>
            <w:r w:rsidR="00272C16" w:rsidRPr="008A2CC3">
              <w:rPr>
                <w:rFonts w:ascii="Calibri" w:hAnsi="Calibri" w:cs="Calibri"/>
                <w:color w:val="202429"/>
                <w:sz w:val="24"/>
                <w:szCs w:val="24"/>
              </w:rPr>
              <w:t>originality</w:t>
            </w:r>
            <w:r w:rsidRPr="008A2CC3">
              <w:rPr>
                <w:rFonts w:ascii="Calibri" w:hAnsi="Calibri" w:cs="Calibri"/>
                <w:color w:val="202429"/>
                <w:sz w:val="24"/>
                <w:szCs w:val="24"/>
              </w:rPr>
              <w:t xml:space="preserve"> and superior craft.</w:t>
            </w:r>
          </w:p>
        </w:tc>
      </w:tr>
      <w:tr w:rsidR="003669E4" w:rsidRPr="008A2CC3" w14:paraId="5C4EC2F3" w14:textId="77777777" w:rsidTr="00127349">
        <w:trPr>
          <w:trHeight w:val="652"/>
        </w:trPr>
        <w:tc>
          <w:tcPr>
            <w:tcW w:w="1810" w:type="dxa"/>
          </w:tcPr>
          <w:p w14:paraId="108A6EBF" w14:textId="77777777" w:rsidR="003669E4" w:rsidRPr="008A2CC3" w:rsidRDefault="003669E4" w:rsidP="00127349">
            <w:pPr>
              <w:pStyle w:val="TableParagraph"/>
              <w:rPr>
                <w:rFonts w:ascii="Calibri" w:hAnsi="Calibri" w:cs="Calibri"/>
                <w:b/>
                <w:sz w:val="24"/>
                <w:szCs w:val="24"/>
              </w:rPr>
            </w:pPr>
            <w:r w:rsidRPr="008A2CC3">
              <w:rPr>
                <w:rFonts w:ascii="Calibri" w:hAnsi="Calibri" w:cs="Calibri"/>
                <w:b/>
                <w:sz w:val="24"/>
                <w:szCs w:val="24"/>
              </w:rPr>
              <w:t>89-</w:t>
            </w:r>
            <w:r w:rsidRPr="008A2CC3">
              <w:rPr>
                <w:rFonts w:ascii="Calibri" w:hAnsi="Calibri" w:cs="Calibri"/>
                <w:b/>
                <w:spacing w:val="-5"/>
                <w:sz w:val="24"/>
                <w:szCs w:val="24"/>
              </w:rPr>
              <w:t>80%</w:t>
            </w:r>
          </w:p>
        </w:tc>
        <w:tc>
          <w:tcPr>
            <w:tcW w:w="7562" w:type="dxa"/>
          </w:tcPr>
          <w:p w14:paraId="29C7427F" w14:textId="1016E7AD" w:rsidR="003669E4" w:rsidRPr="008A2CC3" w:rsidRDefault="003669E4" w:rsidP="00127349">
            <w:pPr>
              <w:pStyle w:val="TableParagraph"/>
              <w:spacing w:line="242" w:lineRule="auto"/>
              <w:ind w:left="102" w:right="121"/>
              <w:rPr>
                <w:rFonts w:ascii="Calibri" w:hAnsi="Calibri" w:cs="Calibri"/>
                <w:sz w:val="24"/>
                <w:szCs w:val="24"/>
              </w:rPr>
            </w:pPr>
            <w:r w:rsidRPr="008A2CC3">
              <w:rPr>
                <w:rFonts w:ascii="Calibri" w:hAnsi="Calibri" w:cs="Calibri"/>
                <w:b/>
                <w:color w:val="202429"/>
                <w:sz w:val="24"/>
                <w:szCs w:val="24"/>
              </w:rPr>
              <w:t xml:space="preserve">B </w:t>
            </w:r>
            <w:r w:rsidR="00B745A2" w:rsidRPr="008A2CC3">
              <w:rPr>
                <w:rFonts w:ascii="Calibri" w:hAnsi="Calibri" w:cs="Calibri"/>
                <w:b/>
                <w:color w:val="202429"/>
                <w:sz w:val="24"/>
                <w:szCs w:val="24"/>
              </w:rPr>
              <w:t>–</w:t>
            </w:r>
            <w:r w:rsidR="00B745A2" w:rsidRPr="008A2CC3">
              <w:rPr>
                <w:rFonts w:ascii="Calibri" w:hAnsi="Calibri" w:cs="Calibri"/>
                <w:b/>
                <w:color w:val="202429"/>
                <w:spacing w:val="40"/>
                <w:sz w:val="24"/>
                <w:szCs w:val="24"/>
              </w:rPr>
              <w:t xml:space="preserve"> </w:t>
            </w:r>
            <w:r w:rsidR="002C1AE5" w:rsidRPr="000A45BA">
              <w:rPr>
                <w:rFonts w:ascii="Calibri" w:hAnsi="Calibri" w:cs="Calibri"/>
                <w:b/>
                <w:bCs/>
                <w:color w:val="202429"/>
                <w:sz w:val="24"/>
                <w:szCs w:val="24"/>
              </w:rPr>
              <w:t>Fully</w:t>
            </w:r>
            <w:r w:rsidR="00B745A2" w:rsidRPr="000A45BA">
              <w:rPr>
                <w:rFonts w:ascii="Calibri" w:hAnsi="Calibri" w:cs="Calibri"/>
                <w:b/>
                <w:bCs/>
                <w:color w:val="202429"/>
                <w:sz w:val="24"/>
                <w:szCs w:val="24"/>
              </w:rPr>
              <w:t xml:space="preserve"> compl</w:t>
            </w:r>
            <w:r w:rsidR="002C1AE5" w:rsidRPr="000A45BA">
              <w:rPr>
                <w:rFonts w:ascii="Calibri" w:hAnsi="Calibri" w:cs="Calibri"/>
                <w:b/>
                <w:bCs/>
                <w:color w:val="202429"/>
                <w:sz w:val="24"/>
                <w:szCs w:val="24"/>
              </w:rPr>
              <w:t>eted assignment.</w:t>
            </w:r>
            <w:r w:rsidRPr="008A2CC3">
              <w:rPr>
                <w:rFonts w:ascii="Calibri" w:hAnsi="Calibri" w:cs="Calibri"/>
                <w:color w:val="202429"/>
                <w:sz w:val="24"/>
                <w:szCs w:val="24"/>
              </w:rPr>
              <w:t xml:space="preserve"> </w:t>
            </w:r>
            <w:r w:rsidR="00B10B6F" w:rsidRPr="008A2CC3">
              <w:rPr>
                <w:rFonts w:ascii="Calibri" w:hAnsi="Calibri" w:cs="Calibri"/>
                <w:color w:val="202429"/>
                <w:sz w:val="24"/>
                <w:szCs w:val="24"/>
              </w:rPr>
              <w:t>High</w:t>
            </w:r>
            <w:r w:rsidRPr="008A2CC3">
              <w:rPr>
                <w:rFonts w:ascii="Calibri" w:hAnsi="Calibri" w:cs="Calibri"/>
                <w:color w:val="202429"/>
                <w:sz w:val="24"/>
                <w:szCs w:val="24"/>
              </w:rPr>
              <w:t xml:space="preserve"> effort</w:t>
            </w:r>
            <w:r w:rsidR="00B10B6F" w:rsidRPr="008A2CC3">
              <w:rPr>
                <w:rFonts w:ascii="Calibri" w:hAnsi="Calibri" w:cs="Calibri"/>
                <w:color w:val="202429"/>
                <w:sz w:val="24"/>
                <w:szCs w:val="24"/>
              </w:rPr>
              <w:t xml:space="preserve">, strong </w:t>
            </w:r>
            <w:r w:rsidR="003B34C7" w:rsidRPr="008A2CC3">
              <w:rPr>
                <w:rFonts w:ascii="Calibri" w:hAnsi="Calibri" w:cs="Calibri"/>
                <w:color w:val="202429"/>
                <w:sz w:val="24"/>
                <w:szCs w:val="24"/>
              </w:rPr>
              <w:t>drawing skill</w:t>
            </w:r>
            <w:r w:rsidRPr="008A2CC3">
              <w:rPr>
                <w:rFonts w:ascii="Calibri" w:hAnsi="Calibri" w:cs="Calibri"/>
                <w:color w:val="202429"/>
                <w:sz w:val="24"/>
                <w:szCs w:val="24"/>
              </w:rPr>
              <w:t xml:space="preserve">, </w:t>
            </w:r>
            <w:r w:rsidR="007E5C8A" w:rsidRPr="008A2CC3">
              <w:rPr>
                <w:rFonts w:ascii="Calibri" w:hAnsi="Calibri" w:cs="Calibri"/>
                <w:color w:val="202429"/>
                <w:sz w:val="24"/>
                <w:szCs w:val="24"/>
              </w:rPr>
              <w:t xml:space="preserve">excellent compositional </w:t>
            </w:r>
            <w:r w:rsidR="001F7F66" w:rsidRPr="008A2CC3">
              <w:rPr>
                <w:rFonts w:ascii="Calibri" w:hAnsi="Calibri" w:cs="Calibri"/>
                <w:color w:val="202429"/>
                <w:sz w:val="24"/>
                <w:szCs w:val="24"/>
              </w:rPr>
              <w:t xml:space="preserve">originality, </w:t>
            </w:r>
            <w:r w:rsidRPr="008A2CC3">
              <w:rPr>
                <w:rFonts w:ascii="Calibri" w:hAnsi="Calibri" w:cs="Calibri"/>
                <w:color w:val="202429"/>
                <w:sz w:val="24"/>
                <w:szCs w:val="24"/>
              </w:rPr>
              <w:t>and strong craft.</w:t>
            </w:r>
          </w:p>
        </w:tc>
      </w:tr>
      <w:tr w:rsidR="003669E4" w:rsidRPr="008A2CC3" w14:paraId="1E18CA19" w14:textId="77777777" w:rsidTr="00127349">
        <w:trPr>
          <w:trHeight w:val="652"/>
        </w:trPr>
        <w:tc>
          <w:tcPr>
            <w:tcW w:w="1810" w:type="dxa"/>
          </w:tcPr>
          <w:p w14:paraId="6EC31E69" w14:textId="354885F7" w:rsidR="003669E4" w:rsidRPr="008A2CC3" w:rsidRDefault="003669E4" w:rsidP="003669E4">
            <w:pPr>
              <w:pStyle w:val="TableParagraph"/>
              <w:rPr>
                <w:rFonts w:ascii="Calibri" w:hAnsi="Calibri" w:cs="Calibri"/>
                <w:b/>
                <w:sz w:val="24"/>
                <w:szCs w:val="24"/>
              </w:rPr>
            </w:pPr>
            <w:r w:rsidRPr="008A2CC3">
              <w:rPr>
                <w:rFonts w:ascii="Calibri" w:hAnsi="Calibri" w:cs="Calibri"/>
                <w:b/>
                <w:sz w:val="24"/>
                <w:szCs w:val="24"/>
              </w:rPr>
              <w:t>79-</w:t>
            </w:r>
            <w:r w:rsidRPr="008A2CC3">
              <w:rPr>
                <w:rFonts w:ascii="Calibri" w:hAnsi="Calibri" w:cs="Calibri"/>
                <w:b/>
                <w:spacing w:val="-5"/>
                <w:sz w:val="24"/>
                <w:szCs w:val="24"/>
              </w:rPr>
              <w:t>70%</w:t>
            </w:r>
          </w:p>
        </w:tc>
        <w:tc>
          <w:tcPr>
            <w:tcW w:w="7562" w:type="dxa"/>
          </w:tcPr>
          <w:p w14:paraId="4E729DB3" w14:textId="42C00A0A" w:rsidR="003669E4" w:rsidRPr="008A2CC3" w:rsidRDefault="003669E4" w:rsidP="003669E4">
            <w:pPr>
              <w:pStyle w:val="TableParagraph"/>
              <w:spacing w:line="242" w:lineRule="auto"/>
              <w:ind w:left="102" w:right="121"/>
              <w:rPr>
                <w:rFonts w:ascii="Calibri" w:hAnsi="Calibri" w:cs="Calibri"/>
                <w:b/>
                <w:color w:val="202429"/>
                <w:sz w:val="24"/>
                <w:szCs w:val="24"/>
              </w:rPr>
            </w:pPr>
            <w:r w:rsidRPr="008A2CC3">
              <w:rPr>
                <w:rFonts w:ascii="Calibri" w:hAnsi="Calibri" w:cs="Calibri"/>
                <w:b/>
                <w:color w:val="202429"/>
                <w:sz w:val="24"/>
                <w:szCs w:val="24"/>
              </w:rPr>
              <w:t>C</w:t>
            </w:r>
            <w:r w:rsidRPr="008A2CC3">
              <w:rPr>
                <w:rFonts w:ascii="Calibri" w:hAnsi="Calibri" w:cs="Calibri"/>
                <w:b/>
                <w:color w:val="202429"/>
                <w:spacing w:val="80"/>
                <w:sz w:val="24"/>
                <w:szCs w:val="24"/>
              </w:rPr>
              <w:t xml:space="preserve"> </w:t>
            </w:r>
            <w:r w:rsidR="003949CB">
              <w:rPr>
                <w:rFonts w:ascii="Calibri" w:hAnsi="Calibri" w:cs="Calibri"/>
                <w:color w:val="202429"/>
                <w:sz w:val="24"/>
                <w:szCs w:val="24"/>
              </w:rPr>
              <w:t>–</w:t>
            </w:r>
            <w:r w:rsidRPr="008A2CC3">
              <w:rPr>
                <w:rFonts w:ascii="Calibri" w:hAnsi="Calibri" w:cs="Calibri"/>
                <w:color w:val="202429"/>
                <w:sz w:val="24"/>
                <w:szCs w:val="24"/>
              </w:rPr>
              <w:t xml:space="preserve"> </w:t>
            </w:r>
            <w:r w:rsidRPr="000A45BA">
              <w:rPr>
                <w:rFonts w:ascii="Calibri" w:hAnsi="Calibri" w:cs="Calibri"/>
                <w:b/>
                <w:bCs/>
                <w:color w:val="202429"/>
                <w:sz w:val="24"/>
                <w:szCs w:val="24"/>
              </w:rPr>
              <w:t>Satisfactorily</w:t>
            </w:r>
            <w:r w:rsidR="003949CB" w:rsidRPr="000A45BA">
              <w:rPr>
                <w:rFonts w:ascii="Calibri" w:hAnsi="Calibri" w:cs="Calibri"/>
                <w:b/>
                <w:bCs/>
                <w:color w:val="202429"/>
                <w:sz w:val="24"/>
                <w:szCs w:val="24"/>
              </w:rPr>
              <w:t>/</w:t>
            </w:r>
            <w:r w:rsidR="000A45BA">
              <w:rPr>
                <w:rFonts w:ascii="Calibri" w:hAnsi="Calibri" w:cs="Calibri"/>
                <w:b/>
                <w:bCs/>
                <w:color w:val="202429"/>
                <w:sz w:val="24"/>
                <w:szCs w:val="24"/>
              </w:rPr>
              <w:t>M</w:t>
            </w:r>
            <w:r w:rsidR="003949CB" w:rsidRPr="000A45BA">
              <w:rPr>
                <w:rFonts w:ascii="Calibri" w:hAnsi="Calibri" w:cs="Calibri"/>
                <w:b/>
                <w:bCs/>
                <w:color w:val="202429"/>
                <w:sz w:val="24"/>
                <w:szCs w:val="24"/>
              </w:rPr>
              <w:t>ostly</w:t>
            </w:r>
            <w:r w:rsidRPr="000A45BA">
              <w:rPr>
                <w:rFonts w:ascii="Calibri" w:hAnsi="Calibri" w:cs="Calibri"/>
                <w:b/>
                <w:bCs/>
                <w:color w:val="202429"/>
                <w:sz w:val="24"/>
                <w:szCs w:val="24"/>
              </w:rPr>
              <w:t xml:space="preserve"> completed </w:t>
            </w:r>
            <w:r w:rsidR="001F7F66" w:rsidRPr="000A45BA">
              <w:rPr>
                <w:rFonts w:ascii="Calibri" w:hAnsi="Calibri" w:cs="Calibri"/>
                <w:b/>
                <w:bCs/>
                <w:color w:val="202429"/>
                <w:sz w:val="24"/>
                <w:szCs w:val="24"/>
              </w:rPr>
              <w:t>assignment</w:t>
            </w:r>
            <w:r w:rsidR="001F7F66" w:rsidRPr="008A2CC3">
              <w:rPr>
                <w:rFonts w:ascii="Calibri" w:hAnsi="Calibri" w:cs="Calibri"/>
                <w:color w:val="202429"/>
                <w:sz w:val="24"/>
                <w:szCs w:val="24"/>
              </w:rPr>
              <w:t>. Strong effort</w:t>
            </w:r>
            <w:r w:rsidR="00A24F44" w:rsidRPr="008A2CC3">
              <w:rPr>
                <w:rFonts w:ascii="Calibri" w:hAnsi="Calibri" w:cs="Calibri"/>
                <w:color w:val="202429"/>
                <w:sz w:val="24"/>
                <w:szCs w:val="24"/>
              </w:rPr>
              <w:t>, f</w:t>
            </w:r>
            <w:r w:rsidRPr="008A2CC3">
              <w:rPr>
                <w:rFonts w:ascii="Calibri" w:hAnsi="Calibri" w:cs="Calibri"/>
                <w:color w:val="202429"/>
                <w:sz w:val="24"/>
                <w:szCs w:val="24"/>
              </w:rPr>
              <w:t>ulfills all</w:t>
            </w:r>
            <w:r w:rsidRPr="008A2CC3">
              <w:rPr>
                <w:rFonts w:ascii="Calibri" w:hAnsi="Calibri" w:cs="Calibri"/>
                <w:color w:val="202429"/>
                <w:spacing w:val="40"/>
                <w:sz w:val="24"/>
                <w:szCs w:val="24"/>
              </w:rPr>
              <w:t xml:space="preserve"> </w:t>
            </w:r>
            <w:r w:rsidRPr="008A2CC3">
              <w:rPr>
                <w:rFonts w:ascii="Calibri" w:hAnsi="Calibri" w:cs="Calibri"/>
                <w:color w:val="202429"/>
                <w:sz w:val="24"/>
                <w:szCs w:val="24"/>
              </w:rPr>
              <w:t xml:space="preserve">areas of the assignment, shows improvement </w:t>
            </w:r>
            <w:r w:rsidR="00A24F44" w:rsidRPr="008A2CC3">
              <w:rPr>
                <w:rFonts w:ascii="Calibri" w:hAnsi="Calibri" w:cs="Calibri"/>
                <w:color w:val="202429"/>
                <w:sz w:val="24"/>
                <w:szCs w:val="24"/>
              </w:rPr>
              <w:t xml:space="preserve">in drawing skill and </w:t>
            </w:r>
            <w:r w:rsidR="00A24F44" w:rsidRPr="008A2CC3">
              <w:rPr>
                <w:rFonts w:ascii="Calibri" w:hAnsi="Calibri" w:cs="Calibri"/>
                <w:color w:val="202429"/>
                <w:sz w:val="24"/>
                <w:szCs w:val="24"/>
              </w:rPr>
              <w:lastRenderedPageBreak/>
              <w:t xml:space="preserve">composition. Good craft. </w:t>
            </w:r>
          </w:p>
        </w:tc>
      </w:tr>
      <w:tr w:rsidR="003669E4" w:rsidRPr="008A2CC3" w14:paraId="345AE9CD" w14:textId="77777777" w:rsidTr="00127349">
        <w:trPr>
          <w:trHeight w:val="652"/>
        </w:trPr>
        <w:tc>
          <w:tcPr>
            <w:tcW w:w="1810" w:type="dxa"/>
          </w:tcPr>
          <w:p w14:paraId="59BECEAB" w14:textId="79AEF0C6" w:rsidR="003669E4" w:rsidRPr="008A2CC3" w:rsidRDefault="003669E4" w:rsidP="003669E4">
            <w:pPr>
              <w:pStyle w:val="TableParagraph"/>
              <w:rPr>
                <w:rFonts w:ascii="Calibri" w:hAnsi="Calibri" w:cs="Calibri"/>
                <w:b/>
                <w:sz w:val="24"/>
                <w:szCs w:val="24"/>
              </w:rPr>
            </w:pPr>
            <w:r w:rsidRPr="008A2CC3">
              <w:rPr>
                <w:rFonts w:ascii="Calibri" w:hAnsi="Calibri" w:cs="Calibri"/>
                <w:b/>
                <w:sz w:val="24"/>
                <w:szCs w:val="24"/>
              </w:rPr>
              <w:lastRenderedPageBreak/>
              <w:t>69-</w:t>
            </w:r>
            <w:r w:rsidRPr="008A2CC3">
              <w:rPr>
                <w:rFonts w:ascii="Calibri" w:hAnsi="Calibri" w:cs="Calibri"/>
                <w:b/>
                <w:spacing w:val="-5"/>
                <w:sz w:val="24"/>
                <w:szCs w:val="24"/>
              </w:rPr>
              <w:t>60%</w:t>
            </w:r>
          </w:p>
        </w:tc>
        <w:tc>
          <w:tcPr>
            <w:tcW w:w="7562" w:type="dxa"/>
          </w:tcPr>
          <w:p w14:paraId="080B4B78" w14:textId="70766A8E" w:rsidR="003669E4" w:rsidRPr="008A2CC3" w:rsidRDefault="003669E4" w:rsidP="003669E4">
            <w:pPr>
              <w:pStyle w:val="TableParagraph"/>
              <w:spacing w:line="242" w:lineRule="auto"/>
              <w:ind w:left="102" w:right="121"/>
              <w:rPr>
                <w:rFonts w:ascii="Calibri" w:hAnsi="Calibri" w:cs="Calibri"/>
                <w:b/>
                <w:color w:val="202429"/>
                <w:sz w:val="24"/>
                <w:szCs w:val="24"/>
              </w:rPr>
            </w:pPr>
            <w:r w:rsidRPr="008A2CC3">
              <w:rPr>
                <w:rFonts w:ascii="Calibri" w:hAnsi="Calibri" w:cs="Calibri"/>
                <w:b/>
                <w:color w:val="202429"/>
                <w:sz w:val="24"/>
                <w:szCs w:val="24"/>
              </w:rPr>
              <w:t xml:space="preserve">D </w:t>
            </w:r>
            <w:r w:rsidR="00F129B5" w:rsidRPr="008A2CC3">
              <w:rPr>
                <w:rFonts w:ascii="Calibri" w:hAnsi="Calibri" w:cs="Calibri"/>
                <w:color w:val="202429"/>
                <w:sz w:val="24"/>
                <w:szCs w:val="24"/>
              </w:rPr>
              <w:t xml:space="preserve">– </w:t>
            </w:r>
            <w:r w:rsidR="00F129B5" w:rsidRPr="000A45BA">
              <w:rPr>
                <w:rFonts w:ascii="Calibri" w:hAnsi="Calibri" w:cs="Calibri"/>
                <w:b/>
                <w:bCs/>
                <w:color w:val="202429"/>
                <w:sz w:val="24"/>
                <w:szCs w:val="24"/>
              </w:rPr>
              <w:t>Incomplete</w:t>
            </w:r>
            <w:r w:rsidRPr="000A45BA">
              <w:rPr>
                <w:rFonts w:ascii="Calibri" w:hAnsi="Calibri" w:cs="Calibri"/>
                <w:b/>
                <w:bCs/>
                <w:color w:val="202429"/>
                <w:sz w:val="24"/>
                <w:szCs w:val="24"/>
              </w:rPr>
              <w:t xml:space="preserve"> assignment</w:t>
            </w:r>
            <w:r w:rsidR="00A24F44" w:rsidRPr="008A2CC3">
              <w:rPr>
                <w:rFonts w:ascii="Calibri" w:hAnsi="Calibri" w:cs="Calibri"/>
                <w:color w:val="202429"/>
                <w:sz w:val="24"/>
                <w:szCs w:val="24"/>
              </w:rPr>
              <w:t xml:space="preserve">. </w:t>
            </w:r>
            <w:r w:rsidR="0021729F">
              <w:rPr>
                <w:rFonts w:ascii="Calibri" w:hAnsi="Calibri" w:cs="Calibri"/>
                <w:color w:val="202429"/>
                <w:sz w:val="24"/>
                <w:szCs w:val="24"/>
              </w:rPr>
              <w:t xml:space="preserve">Some effort. </w:t>
            </w:r>
            <w:r w:rsidR="008A2CC3">
              <w:rPr>
                <w:rFonts w:ascii="Calibri" w:hAnsi="Calibri" w:cs="Calibri"/>
                <w:color w:val="202429"/>
                <w:sz w:val="24"/>
                <w:szCs w:val="24"/>
              </w:rPr>
              <w:t>D</w:t>
            </w:r>
            <w:r w:rsidR="00D757A6" w:rsidRPr="008A2CC3">
              <w:rPr>
                <w:rFonts w:ascii="Calibri" w:hAnsi="Calibri" w:cs="Calibri"/>
                <w:color w:val="202429"/>
                <w:sz w:val="24"/>
                <w:szCs w:val="24"/>
              </w:rPr>
              <w:t xml:space="preserve">oes not fulfill most areas of the assignment, </w:t>
            </w:r>
            <w:r w:rsidR="00A36BBD" w:rsidRPr="008A2CC3">
              <w:rPr>
                <w:rFonts w:ascii="Calibri" w:hAnsi="Calibri" w:cs="Calibri"/>
                <w:color w:val="202429"/>
                <w:sz w:val="24"/>
                <w:szCs w:val="24"/>
              </w:rPr>
              <w:t xml:space="preserve">shows </w:t>
            </w:r>
            <w:r w:rsidR="008345F9" w:rsidRPr="008A2CC3">
              <w:rPr>
                <w:rFonts w:ascii="Calibri" w:hAnsi="Calibri" w:cs="Calibri"/>
                <w:color w:val="202429"/>
                <w:sz w:val="24"/>
                <w:szCs w:val="24"/>
              </w:rPr>
              <w:t>poor drawing skill</w:t>
            </w:r>
            <w:r w:rsidR="0067090C" w:rsidRPr="008A2CC3">
              <w:rPr>
                <w:rFonts w:ascii="Calibri" w:hAnsi="Calibri" w:cs="Calibri"/>
                <w:color w:val="202429"/>
                <w:sz w:val="24"/>
                <w:szCs w:val="24"/>
              </w:rPr>
              <w:t xml:space="preserve"> </w:t>
            </w:r>
            <w:r w:rsidR="00A36BBD" w:rsidRPr="008A2CC3">
              <w:rPr>
                <w:rFonts w:ascii="Calibri" w:hAnsi="Calibri" w:cs="Calibri"/>
                <w:color w:val="202429"/>
                <w:sz w:val="24"/>
                <w:szCs w:val="24"/>
              </w:rPr>
              <w:t>or</w:t>
            </w:r>
            <w:r w:rsidR="0067090C" w:rsidRPr="008A2CC3">
              <w:rPr>
                <w:rFonts w:ascii="Calibri" w:hAnsi="Calibri" w:cs="Calibri"/>
                <w:color w:val="202429"/>
                <w:sz w:val="24"/>
                <w:szCs w:val="24"/>
              </w:rPr>
              <w:t xml:space="preserve"> very little improvement in drawing skill</w:t>
            </w:r>
            <w:r w:rsidR="00A36BBD" w:rsidRPr="008A2CC3">
              <w:rPr>
                <w:rFonts w:ascii="Calibri" w:hAnsi="Calibri" w:cs="Calibri"/>
                <w:color w:val="202429"/>
                <w:sz w:val="24"/>
                <w:szCs w:val="24"/>
              </w:rPr>
              <w:t>. Decent craft</w:t>
            </w:r>
            <w:r w:rsidR="0067090C" w:rsidRPr="008A2CC3">
              <w:rPr>
                <w:rFonts w:ascii="Calibri" w:hAnsi="Calibri" w:cs="Calibri"/>
                <w:color w:val="202429"/>
                <w:sz w:val="24"/>
                <w:szCs w:val="24"/>
              </w:rPr>
              <w:t xml:space="preserve">. </w:t>
            </w:r>
            <w:r w:rsidRPr="008A2CC3">
              <w:rPr>
                <w:rFonts w:ascii="Calibri" w:hAnsi="Calibri" w:cs="Calibri"/>
                <w:color w:val="202429"/>
                <w:sz w:val="24"/>
                <w:szCs w:val="24"/>
              </w:rPr>
              <w:t xml:space="preserve"> </w:t>
            </w:r>
          </w:p>
        </w:tc>
      </w:tr>
      <w:tr w:rsidR="003669E4" w:rsidRPr="008A2CC3" w14:paraId="5FD98DDF" w14:textId="77777777" w:rsidTr="00127349">
        <w:trPr>
          <w:trHeight w:val="652"/>
        </w:trPr>
        <w:tc>
          <w:tcPr>
            <w:tcW w:w="1810" w:type="dxa"/>
          </w:tcPr>
          <w:p w14:paraId="3ACA1665" w14:textId="36F1B116" w:rsidR="003669E4" w:rsidRPr="008A2CC3" w:rsidRDefault="003669E4" w:rsidP="003669E4">
            <w:pPr>
              <w:pStyle w:val="TableParagraph"/>
              <w:rPr>
                <w:rFonts w:ascii="Calibri" w:hAnsi="Calibri" w:cs="Calibri"/>
                <w:b/>
                <w:sz w:val="24"/>
                <w:szCs w:val="24"/>
              </w:rPr>
            </w:pPr>
            <w:r w:rsidRPr="008A2CC3">
              <w:rPr>
                <w:rFonts w:ascii="Calibri" w:hAnsi="Calibri" w:cs="Calibri"/>
                <w:b/>
                <w:sz w:val="24"/>
                <w:szCs w:val="24"/>
              </w:rPr>
              <w:t>59%</w:t>
            </w:r>
            <w:r w:rsidRPr="008A2CC3">
              <w:rPr>
                <w:rFonts w:ascii="Calibri" w:hAnsi="Calibri" w:cs="Calibri"/>
                <w:b/>
                <w:spacing w:val="-12"/>
                <w:sz w:val="24"/>
                <w:szCs w:val="24"/>
              </w:rPr>
              <w:t xml:space="preserve"> </w:t>
            </w:r>
            <w:r w:rsidRPr="008A2CC3">
              <w:rPr>
                <w:rFonts w:ascii="Calibri" w:hAnsi="Calibri" w:cs="Calibri"/>
                <w:b/>
                <w:sz w:val="24"/>
                <w:szCs w:val="24"/>
              </w:rPr>
              <w:t>and</w:t>
            </w:r>
            <w:r w:rsidRPr="008A2CC3">
              <w:rPr>
                <w:rFonts w:ascii="Calibri" w:hAnsi="Calibri" w:cs="Calibri"/>
                <w:b/>
                <w:spacing w:val="7"/>
                <w:sz w:val="24"/>
                <w:szCs w:val="24"/>
              </w:rPr>
              <w:t xml:space="preserve"> </w:t>
            </w:r>
            <w:r w:rsidRPr="008A2CC3">
              <w:rPr>
                <w:rFonts w:ascii="Calibri" w:hAnsi="Calibri" w:cs="Calibri"/>
                <w:b/>
                <w:spacing w:val="-4"/>
                <w:sz w:val="24"/>
                <w:szCs w:val="24"/>
              </w:rPr>
              <w:t>below</w:t>
            </w:r>
          </w:p>
        </w:tc>
        <w:tc>
          <w:tcPr>
            <w:tcW w:w="7562" w:type="dxa"/>
          </w:tcPr>
          <w:p w14:paraId="75C9F56F" w14:textId="06D13E46" w:rsidR="003669E4" w:rsidRPr="008A2CC3" w:rsidRDefault="003669E4" w:rsidP="003669E4">
            <w:pPr>
              <w:pStyle w:val="TableParagraph"/>
              <w:spacing w:line="242" w:lineRule="auto"/>
              <w:ind w:left="102" w:right="121"/>
              <w:rPr>
                <w:rFonts w:ascii="Calibri" w:hAnsi="Calibri" w:cs="Calibri"/>
                <w:b/>
                <w:color w:val="202429"/>
                <w:sz w:val="24"/>
                <w:szCs w:val="24"/>
              </w:rPr>
            </w:pPr>
            <w:r w:rsidRPr="008A2CC3">
              <w:rPr>
                <w:rFonts w:ascii="Calibri" w:hAnsi="Calibri" w:cs="Calibri"/>
                <w:b/>
                <w:color w:val="202429"/>
                <w:sz w:val="24"/>
                <w:szCs w:val="24"/>
              </w:rPr>
              <w:t xml:space="preserve">F </w:t>
            </w:r>
            <w:r w:rsidR="0021729F">
              <w:rPr>
                <w:rFonts w:ascii="Calibri" w:hAnsi="Calibri" w:cs="Calibri"/>
                <w:b/>
                <w:color w:val="202429"/>
                <w:sz w:val="24"/>
                <w:szCs w:val="24"/>
              </w:rPr>
              <w:t>–</w:t>
            </w:r>
            <w:r w:rsidRPr="008A2CC3">
              <w:rPr>
                <w:rFonts w:ascii="Calibri" w:hAnsi="Calibri" w:cs="Calibri"/>
                <w:b/>
                <w:color w:val="202429"/>
                <w:sz w:val="24"/>
                <w:szCs w:val="24"/>
              </w:rPr>
              <w:t xml:space="preserve"> </w:t>
            </w:r>
            <w:r w:rsidR="0021729F" w:rsidRPr="000A45BA">
              <w:rPr>
                <w:rFonts w:ascii="Calibri" w:hAnsi="Calibri" w:cs="Calibri"/>
                <w:b/>
                <w:color w:val="202429"/>
                <w:sz w:val="24"/>
                <w:szCs w:val="24"/>
              </w:rPr>
              <w:t>Incomplete assignment</w:t>
            </w:r>
            <w:r w:rsidR="0021729F" w:rsidRPr="00F129B5">
              <w:rPr>
                <w:rFonts w:ascii="Calibri" w:hAnsi="Calibri" w:cs="Calibri"/>
                <w:bCs/>
                <w:color w:val="202429"/>
                <w:sz w:val="24"/>
                <w:szCs w:val="24"/>
              </w:rPr>
              <w:t>. Low effort.</w:t>
            </w:r>
            <w:r w:rsidR="0021729F">
              <w:rPr>
                <w:rFonts w:ascii="Calibri" w:hAnsi="Calibri" w:cs="Calibri"/>
                <w:b/>
                <w:color w:val="202429"/>
                <w:sz w:val="24"/>
                <w:szCs w:val="24"/>
              </w:rPr>
              <w:t xml:space="preserve"> </w:t>
            </w:r>
            <w:r w:rsidR="00E63A64">
              <w:rPr>
                <w:rFonts w:ascii="Calibri" w:hAnsi="Calibri" w:cs="Calibri"/>
                <w:color w:val="202429"/>
                <w:sz w:val="24"/>
                <w:szCs w:val="24"/>
              </w:rPr>
              <w:t>Does not achieve any areas of the assignment, shows</w:t>
            </w:r>
            <w:r w:rsidR="003D3CE2">
              <w:rPr>
                <w:rFonts w:ascii="Calibri" w:hAnsi="Calibri" w:cs="Calibri"/>
                <w:color w:val="202429"/>
                <w:sz w:val="24"/>
                <w:szCs w:val="24"/>
              </w:rPr>
              <w:t xml:space="preserve"> no drawing skill or improvement in drawing skill, </w:t>
            </w:r>
            <w:r w:rsidR="00F129B5">
              <w:rPr>
                <w:rFonts w:ascii="Calibri" w:hAnsi="Calibri" w:cs="Calibri"/>
                <w:color w:val="202429"/>
                <w:sz w:val="24"/>
                <w:szCs w:val="24"/>
              </w:rPr>
              <w:t xml:space="preserve">poor </w:t>
            </w:r>
            <w:r w:rsidR="00F129B5" w:rsidRPr="008A2CC3">
              <w:rPr>
                <w:rFonts w:ascii="Calibri" w:hAnsi="Calibri" w:cs="Calibri"/>
                <w:color w:val="202429"/>
                <w:sz w:val="24"/>
                <w:szCs w:val="24"/>
              </w:rPr>
              <w:t>composition</w:t>
            </w:r>
            <w:r w:rsidR="00F129B5">
              <w:rPr>
                <w:rFonts w:ascii="Calibri" w:hAnsi="Calibri" w:cs="Calibri"/>
                <w:color w:val="202429"/>
                <w:sz w:val="24"/>
                <w:szCs w:val="24"/>
              </w:rPr>
              <w:t xml:space="preserve"> and craft</w:t>
            </w:r>
            <w:r w:rsidRPr="008A2CC3">
              <w:rPr>
                <w:rFonts w:ascii="Calibri" w:hAnsi="Calibri" w:cs="Calibri"/>
                <w:color w:val="202429"/>
                <w:sz w:val="24"/>
                <w:szCs w:val="24"/>
              </w:rPr>
              <w:t>.</w:t>
            </w:r>
          </w:p>
        </w:tc>
      </w:tr>
    </w:tbl>
    <w:p w14:paraId="5B2BA323" w14:textId="77777777" w:rsidR="00643A7C" w:rsidRPr="008A2CC3" w:rsidRDefault="00643A7C" w:rsidP="00C835C5">
      <w:pPr>
        <w:tabs>
          <w:tab w:val="left" w:pos="360"/>
        </w:tabs>
        <w:contextualSpacing/>
        <w:mirrorIndents/>
        <w:rPr>
          <w:rFonts w:ascii="Calibri" w:hAnsi="Calibri" w:cs="Calibri"/>
          <w:b/>
        </w:rPr>
      </w:pPr>
    </w:p>
    <w:p w14:paraId="39C0B5AE" w14:textId="77777777" w:rsidR="00A5036C" w:rsidRPr="008A2CC3" w:rsidRDefault="00A5036C" w:rsidP="00C835C5">
      <w:pPr>
        <w:tabs>
          <w:tab w:val="left" w:pos="360"/>
        </w:tabs>
        <w:contextualSpacing/>
        <w:mirrorIndents/>
        <w:rPr>
          <w:rFonts w:ascii="Calibri" w:hAnsi="Calibri" w:cs="Calibri"/>
          <w:bCs/>
        </w:rPr>
      </w:pPr>
    </w:p>
    <w:p w14:paraId="7F100649" w14:textId="2A9301F5" w:rsidR="007162B5" w:rsidRPr="008A2CC3" w:rsidRDefault="00217F56" w:rsidP="00EB3690">
      <w:pPr>
        <w:tabs>
          <w:tab w:val="left" w:pos="360"/>
        </w:tabs>
        <w:contextualSpacing/>
        <w:mirrorIndents/>
        <w:rPr>
          <w:rFonts w:ascii="Calibri" w:hAnsi="Calibri" w:cs="Calibri"/>
          <w:bCs/>
        </w:rPr>
      </w:pPr>
      <w:r w:rsidRPr="008A2CC3">
        <w:rPr>
          <w:rFonts w:ascii="Calibri" w:hAnsi="Calibri" w:cs="Calibri"/>
          <w:b/>
        </w:rPr>
        <w:t xml:space="preserve">Late </w:t>
      </w:r>
      <w:r w:rsidR="00432D93" w:rsidRPr="008A2CC3">
        <w:rPr>
          <w:rFonts w:ascii="Calibri" w:hAnsi="Calibri" w:cs="Calibri"/>
          <w:b/>
        </w:rPr>
        <w:t>w</w:t>
      </w:r>
      <w:r w:rsidRPr="008A2CC3">
        <w:rPr>
          <w:rFonts w:ascii="Calibri" w:hAnsi="Calibri" w:cs="Calibri"/>
          <w:b/>
        </w:rPr>
        <w:t xml:space="preserve">ork </w:t>
      </w:r>
      <w:r w:rsidR="00432D93" w:rsidRPr="008A2CC3">
        <w:rPr>
          <w:rFonts w:ascii="Calibri" w:hAnsi="Calibri" w:cs="Calibri"/>
          <w:b/>
        </w:rPr>
        <w:t>p</w:t>
      </w:r>
      <w:r w:rsidRPr="008A2CC3">
        <w:rPr>
          <w:rFonts w:ascii="Calibri" w:hAnsi="Calibri" w:cs="Calibri"/>
          <w:b/>
        </w:rPr>
        <w:t>olicy:</w:t>
      </w:r>
      <w:r w:rsidR="00EB3690" w:rsidRPr="008A2CC3">
        <w:rPr>
          <w:rFonts w:ascii="Calibri" w:hAnsi="Calibri" w:cs="Calibri"/>
        </w:rPr>
        <w:t xml:space="preserve">  </w:t>
      </w:r>
      <w:r w:rsidR="00EB3690" w:rsidRPr="008A2CC3">
        <w:rPr>
          <w:rFonts w:ascii="Calibri" w:hAnsi="Calibri" w:cs="Calibri"/>
          <w:bCs/>
        </w:rPr>
        <w:t xml:space="preserve">Students are only allowed to submit their Exercises and Finished Drawings up to one (1) class period late for reduced points. The late work grace period is not applied to Quizzes, Critiques or </w:t>
      </w:r>
      <w:r w:rsidR="00C5600D" w:rsidRPr="008A2CC3">
        <w:rPr>
          <w:rFonts w:ascii="Calibri" w:hAnsi="Calibri" w:cs="Calibri"/>
          <w:bCs/>
        </w:rPr>
        <w:t>Attendance</w:t>
      </w:r>
      <w:r w:rsidR="00EB3690" w:rsidRPr="008A2CC3">
        <w:rPr>
          <w:rFonts w:ascii="Calibri" w:hAnsi="Calibri" w:cs="Calibri"/>
          <w:bCs/>
        </w:rPr>
        <w:t xml:space="preserve">. The </w:t>
      </w:r>
      <w:r w:rsidR="00C5600D" w:rsidRPr="008A2CC3">
        <w:rPr>
          <w:rFonts w:ascii="Calibri" w:hAnsi="Calibri" w:cs="Calibri"/>
          <w:bCs/>
        </w:rPr>
        <w:t>Finished Drawings and Exercises</w:t>
      </w:r>
      <w:r w:rsidR="00EB3690" w:rsidRPr="008A2CC3">
        <w:rPr>
          <w:rFonts w:ascii="Calibri" w:hAnsi="Calibri" w:cs="Calibri"/>
          <w:bCs/>
        </w:rPr>
        <w:t xml:space="preserve"> receive a permanent zero (0) if </w:t>
      </w:r>
      <w:r w:rsidR="009D6048" w:rsidRPr="008A2CC3">
        <w:rPr>
          <w:rFonts w:ascii="Calibri" w:hAnsi="Calibri" w:cs="Calibri"/>
          <w:bCs/>
        </w:rPr>
        <w:t xml:space="preserve">not received by the grace period deadline. </w:t>
      </w:r>
      <w:r w:rsidR="00EB3690" w:rsidRPr="008A2CC3">
        <w:rPr>
          <w:rFonts w:ascii="Calibri" w:hAnsi="Calibri" w:cs="Calibri"/>
          <w:bCs/>
        </w:rPr>
        <w:t>Emailed files do not count as submitted drawing assignments</w:t>
      </w:r>
      <w:r w:rsidR="009D6048" w:rsidRPr="008A2CC3">
        <w:rPr>
          <w:rFonts w:ascii="Calibri" w:hAnsi="Calibri" w:cs="Calibri"/>
          <w:bCs/>
        </w:rPr>
        <w:t xml:space="preserve"> and will result in a </w:t>
      </w:r>
      <w:r w:rsidR="009E7553" w:rsidRPr="008A2CC3">
        <w:rPr>
          <w:rFonts w:ascii="Calibri" w:hAnsi="Calibri" w:cs="Calibri"/>
          <w:bCs/>
        </w:rPr>
        <w:t>zero (0)</w:t>
      </w:r>
      <w:r w:rsidR="00EB3690" w:rsidRPr="008A2CC3">
        <w:rPr>
          <w:rFonts w:ascii="Calibri" w:hAnsi="Calibri" w:cs="Calibri"/>
          <w:bCs/>
        </w:rPr>
        <w:t xml:space="preserve">. </w:t>
      </w:r>
    </w:p>
    <w:p w14:paraId="24CE27B7" w14:textId="77777777" w:rsidR="007162B5" w:rsidRPr="008A2CC3" w:rsidRDefault="007162B5" w:rsidP="00C835C5">
      <w:pPr>
        <w:tabs>
          <w:tab w:val="left" w:pos="360"/>
        </w:tabs>
        <w:contextualSpacing/>
        <w:mirrorIndents/>
        <w:rPr>
          <w:rFonts w:ascii="Calibri" w:hAnsi="Calibri" w:cs="Calibri"/>
          <w:b/>
        </w:rPr>
      </w:pPr>
    </w:p>
    <w:p w14:paraId="13D66170" w14:textId="04DA9E1D" w:rsidR="007162B5" w:rsidRPr="008A2CC3" w:rsidRDefault="007162B5" w:rsidP="00C835C5">
      <w:pPr>
        <w:tabs>
          <w:tab w:val="left" w:pos="360"/>
        </w:tabs>
        <w:contextualSpacing/>
        <w:mirrorIndents/>
        <w:rPr>
          <w:rFonts w:ascii="Calibri" w:hAnsi="Calibri" w:cs="Calibri"/>
          <w:b/>
        </w:rPr>
      </w:pPr>
      <w:r w:rsidRPr="008A2CC3">
        <w:rPr>
          <w:rFonts w:ascii="Calibri" w:hAnsi="Calibri" w:cs="Calibri"/>
          <w:b/>
        </w:rPr>
        <w:t>SEE</w:t>
      </w:r>
      <w:r w:rsidR="00BE2E6C" w:rsidRPr="008A2CC3">
        <w:rPr>
          <w:rFonts w:ascii="Calibri" w:hAnsi="Calibri" w:cs="Calibri"/>
          <w:b/>
        </w:rPr>
        <w:t xml:space="preserve"> CANVAS FOR</w:t>
      </w:r>
      <w:r w:rsidR="00623594" w:rsidRPr="008A2CC3">
        <w:rPr>
          <w:rFonts w:ascii="Calibri" w:hAnsi="Calibri" w:cs="Calibri"/>
          <w:b/>
        </w:rPr>
        <w:t xml:space="preserve"> THE COMPLETE</w:t>
      </w:r>
      <w:r w:rsidR="00BE2E6C" w:rsidRPr="008A2CC3">
        <w:rPr>
          <w:rFonts w:ascii="Calibri" w:hAnsi="Calibri" w:cs="Calibri"/>
          <w:b/>
        </w:rPr>
        <w:t xml:space="preserve"> COURSE </w:t>
      </w:r>
      <w:r w:rsidR="00D519BA" w:rsidRPr="008A2CC3">
        <w:rPr>
          <w:rFonts w:ascii="Calibri" w:hAnsi="Calibri" w:cs="Calibri"/>
          <w:b/>
        </w:rPr>
        <w:t>CALENDAR</w:t>
      </w:r>
      <w:r w:rsidR="00BE2E6C" w:rsidRPr="008A2CC3">
        <w:rPr>
          <w:rFonts w:ascii="Calibri" w:hAnsi="Calibri" w:cs="Calibri"/>
          <w:b/>
        </w:rPr>
        <w:t xml:space="preserve">, </w:t>
      </w:r>
      <w:r w:rsidRPr="008A2CC3">
        <w:rPr>
          <w:rFonts w:ascii="Calibri" w:hAnsi="Calibri" w:cs="Calibri"/>
          <w:b/>
        </w:rPr>
        <w:t xml:space="preserve">OUTLINE, </w:t>
      </w:r>
      <w:r w:rsidR="00D41E66" w:rsidRPr="008A2CC3">
        <w:rPr>
          <w:rFonts w:ascii="Calibri" w:hAnsi="Calibri" w:cs="Calibri"/>
          <w:b/>
        </w:rPr>
        <w:t>DETAILED DESCRIPTION</w:t>
      </w:r>
      <w:r w:rsidRPr="008A2CC3">
        <w:rPr>
          <w:rFonts w:ascii="Calibri" w:hAnsi="Calibri" w:cs="Calibri"/>
          <w:b/>
        </w:rPr>
        <w:t xml:space="preserve"> OF GRADED WORK, </w:t>
      </w:r>
      <w:r w:rsidR="00BE2E6C" w:rsidRPr="008A2CC3">
        <w:rPr>
          <w:rFonts w:ascii="Calibri" w:hAnsi="Calibri" w:cs="Calibri"/>
          <w:b/>
        </w:rPr>
        <w:t>AND OTHER RELATED MATERIAL.</w:t>
      </w:r>
    </w:p>
    <w:p w14:paraId="5127C247" w14:textId="0DB10991" w:rsidR="003C72EE" w:rsidRPr="008A2CC3" w:rsidRDefault="003C72EE" w:rsidP="00C835C5">
      <w:pPr>
        <w:tabs>
          <w:tab w:val="left" w:pos="360"/>
        </w:tabs>
        <w:contextualSpacing/>
        <w:mirrorIndents/>
        <w:rPr>
          <w:rFonts w:ascii="Calibri" w:hAnsi="Calibri" w:cs="Calibri"/>
          <w:b/>
        </w:rPr>
      </w:pPr>
    </w:p>
    <w:p w14:paraId="5BC8C5CF" w14:textId="77777777" w:rsidR="00764C91" w:rsidRPr="008A2CC3" w:rsidRDefault="00764C91" w:rsidP="00C835C5">
      <w:pPr>
        <w:tabs>
          <w:tab w:val="left" w:pos="360"/>
        </w:tabs>
        <w:contextualSpacing/>
        <w:mirrorIndents/>
        <w:rPr>
          <w:rFonts w:ascii="Calibri" w:hAnsi="Calibri" w:cs="Calibri"/>
          <w:b/>
        </w:rPr>
      </w:pPr>
    </w:p>
    <w:p w14:paraId="4064CB3F" w14:textId="4DB58C24" w:rsidR="003C72EE" w:rsidRPr="008A2CC3" w:rsidRDefault="003C72EE" w:rsidP="00C835C5">
      <w:pPr>
        <w:pStyle w:val="Heading2"/>
        <w:contextualSpacing/>
        <w:mirrorIndents/>
        <w:jc w:val="center"/>
        <w:rPr>
          <w:rFonts w:ascii="Calibri" w:hAnsi="Calibri" w:cs="Calibri"/>
          <w:b/>
          <w:color w:val="auto"/>
          <w:sz w:val="24"/>
          <w:szCs w:val="24"/>
          <w:u w:val="single"/>
        </w:rPr>
      </w:pPr>
      <w:r w:rsidRPr="008A2CC3">
        <w:rPr>
          <w:rFonts w:ascii="Calibri" w:hAnsi="Calibri" w:cs="Calibri"/>
          <w:b/>
          <w:color w:val="auto"/>
          <w:sz w:val="24"/>
          <w:szCs w:val="24"/>
          <w:u w:val="single"/>
        </w:rPr>
        <w:t>COURSE POLICIES</w:t>
      </w:r>
    </w:p>
    <w:p w14:paraId="30FEE3EE" w14:textId="22A34FF2" w:rsidR="003C72EE" w:rsidRPr="008A2CC3" w:rsidRDefault="003C72EE" w:rsidP="00C835C5">
      <w:pPr>
        <w:contextualSpacing/>
        <w:mirrorIndents/>
        <w:rPr>
          <w:rFonts w:ascii="Calibri" w:hAnsi="Calibri" w:cs="Calibri"/>
        </w:rPr>
      </w:pPr>
    </w:p>
    <w:p w14:paraId="6E3EC835" w14:textId="77777777" w:rsidR="00DB7DF8" w:rsidRPr="008A2CC3" w:rsidRDefault="00DB7DF8" w:rsidP="00C835C5">
      <w:pPr>
        <w:contextualSpacing/>
        <w:mirrorIndents/>
        <w:rPr>
          <w:rFonts w:ascii="Calibri" w:hAnsi="Calibri" w:cs="Calibri"/>
        </w:rPr>
      </w:pPr>
    </w:p>
    <w:p w14:paraId="67C9A4CC" w14:textId="77777777" w:rsidR="00FB013F" w:rsidRPr="008A2CC3" w:rsidRDefault="003C72EE" w:rsidP="00C835C5">
      <w:pPr>
        <w:contextualSpacing/>
        <w:mirrorIndents/>
        <w:rPr>
          <w:rFonts w:ascii="Calibri" w:hAnsi="Calibri" w:cs="Calibri"/>
          <w:b/>
        </w:rPr>
      </w:pPr>
      <w:r w:rsidRPr="008A2CC3">
        <w:rPr>
          <w:rFonts w:ascii="Calibri" w:hAnsi="Calibri" w:cs="Calibri"/>
          <w:b/>
        </w:rPr>
        <w:t>Academic Integrity Policy</w:t>
      </w:r>
      <w:r w:rsidR="00070F94" w:rsidRPr="008A2CC3">
        <w:rPr>
          <w:rFonts w:ascii="Calibri" w:hAnsi="Calibri" w:cs="Calibri"/>
          <w:b/>
        </w:rPr>
        <w:t>:</w:t>
      </w:r>
      <w:r w:rsidR="00DB7DF8" w:rsidRPr="008A2CC3">
        <w:rPr>
          <w:rFonts w:ascii="Calibri" w:hAnsi="Calibri" w:cs="Calibri"/>
          <w:b/>
        </w:rPr>
        <w:t xml:space="preserve"> </w:t>
      </w:r>
    </w:p>
    <w:p w14:paraId="06645CED" w14:textId="42D1056B" w:rsidR="00DB7DF8" w:rsidRPr="008A2CC3" w:rsidRDefault="00FB013F" w:rsidP="00C835C5">
      <w:pPr>
        <w:contextualSpacing/>
        <w:mirrorIndents/>
        <w:rPr>
          <w:rFonts w:ascii="Calibri" w:hAnsi="Calibri" w:cs="Calibri"/>
          <w:b/>
        </w:rPr>
      </w:pPr>
      <w:r w:rsidRPr="008A2CC3">
        <w:rPr>
          <w:rFonts w:ascii="Calibri" w:hAnsi="Calibri" w:cs="Calibri"/>
          <w:color w:val="202429"/>
        </w:rPr>
        <w:t>Every</w:t>
      </w:r>
      <w:r w:rsidRPr="008A2CC3">
        <w:rPr>
          <w:rFonts w:ascii="Calibri" w:hAnsi="Calibri" w:cs="Calibri"/>
          <w:color w:val="202429"/>
          <w:spacing w:val="-6"/>
        </w:rPr>
        <w:t xml:space="preserve"> </w:t>
      </w:r>
      <w:r w:rsidRPr="008A2CC3">
        <w:rPr>
          <w:rFonts w:ascii="Calibri" w:hAnsi="Calibri" w:cs="Calibri"/>
          <w:color w:val="202429"/>
        </w:rPr>
        <w:t>member</w:t>
      </w:r>
      <w:r w:rsidRPr="008A2CC3">
        <w:rPr>
          <w:rFonts w:ascii="Calibri" w:hAnsi="Calibri" w:cs="Calibri"/>
          <w:color w:val="202429"/>
          <w:spacing w:val="-1"/>
        </w:rPr>
        <w:t xml:space="preserve"> </w:t>
      </w:r>
      <w:r w:rsidRPr="008A2CC3">
        <w:rPr>
          <w:rFonts w:ascii="Calibri" w:hAnsi="Calibri" w:cs="Calibri"/>
          <w:color w:val="202429"/>
        </w:rPr>
        <w:t>of the</w:t>
      </w:r>
      <w:r w:rsidRPr="008A2CC3">
        <w:rPr>
          <w:rFonts w:ascii="Calibri" w:hAnsi="Calibri" w:cs="Calibri"/>
          <w:color w:val="202429"/>
          <w:spacing w:val="-3"/>
        </w:rPr>
        <w:t xml:space="preserve"> </w:t>
      </w:r>
      <w:r w:rsidRPr="008A2CC3">
        <w:rPr>
          <w:rFonts w:ascii="Calibri" w:hAnsi="Calibri" w:cs="Calibri"/>
          <w:color w:val="202429"/>
        </w:rPr>
        <w:t>NCTC</w:t>
      </w:r>
      <w:r w:rsidRPr="008A2CC3">
        <w:rPr>
          <w:rFonts w:ascii="Calibri" w:hAnsi="Calibri" w:cs="Calibri"/>
          <w:color w:val="202429"/>
          <w:spacing w:val="-8"/>
        </w:rPr>
        <w:t xml:space="preserve"> </w:t>
      </w:r>
      <w:r w:rsidRPr="008A2CC3">
        <w:rPr>
          <w:rFonts w:ascii="Calibri" w:hAnsi="Calibri" w:cs="Calibri"/>
          <w:color w:val="202429"/>
        </w:rPr>
        <w:t>community</w:t>
      </w:r>
      <w:r w:rsidRPr="008A2CC3">
        <w:rPr>
          <w:rFonts w:ascii="Calibri" w:hAnsi="Calibri" w:cs="Calibri"/>
          <w:color w:val="202429"/>
          <w:spacing w:val="-6"/>
        </w:rPr>
        <w:t xml:space="preserve"> </w:t>
      </w:r>
      <w:r w:rsidRPr="008A2CC3">
        <w:rPr>
          <w:rFonts w:ascii="Calibri" w:hAnsi="Calibri" w:cs="Calibri"/>
          <w:color w:val="202429"/>
        </w:rPr>
        <w:t>is</w:t>
      </w:r>
      <w:r w:rsidRPr="008A2CC3">
        <w:rPr>
          <w:rFonts w:ascii="Calibri" w:hAnsi="Calibri" w:cs="Calibri"/>
          <w:color w:val="202429"/>
          <w:spacing w:val="-6"/>
        </w:rPr>
        <w:t xml:space="preserve"> </w:t>
      </w:r>
      <w:r w:rsidRPr="008A2CC3">
        <w:rPr>
          <w:rFonts w:ascii="Calibri" w:hAnsi="Calibri" w:cs="Calibri"/>
          <w:color w:val="202429"/>
        </w:rPr>
        <w:t>expected</w:t>
      </w:r>
      <w:r w:rsidRPr="008A2CC3">
        <w:rPr>
          <w:rFonts w:ascii="Calibri" w:hAnsi="Calibri" w:cs="Calibri"/>
          <w:color w:val="202429"/>
          <w:spacing w:val="-3"/>
        </w:rPr>
        <w:t xml:space="preserve"> </w:t>
      </w:r>
      <w:r w:rsidRPr="008A2CC3">
        <w:rPr>
          <w:rFonts w:ascii="Calibri" w:hAnsi="Calibri" w:cs="Calibri"/>
          <w:color w:val="202429"/>
        </w:rPr>
        <w:t>to</w:t>
      </w:r>
      <w:r w:rsidRPr="008A2CC3">
        <w:rPr>
          <w:rFonts w:ascii="Calibri" w:hAnsi="Calibri" w:cs="Calibri"/>
          <w:color w:val="202429"/>
          <w:spacing w:val="-3"/>
        </w:rPr>
        <w:t xml:space="preserve"> </w:t>
      </w:r>
      <w:r w:rsidRPr="008A2CC3">
        <w:rPr>
          <w:rFonts w:ascii="Calibri" w:hAnsi="Calibri" w:cs="Calibri"/>
          <w:color w:val="202429"/>
        </w:rPr>
        <w:t>maintain the highest standards of</w:t>
      </w:r>
      <w:r w:rsidRPr="008A2CC3">
        <w:rPr>
          <w:rFonts w:ascii="Calibri" w:hAnsi="Calibri" w:cs="Calibri"/>
          <w:color w:val="202429"/>
          <w:spacing w:val="40"/>
        </w:rPr>
        <w:t xml:space="preserve"> </w:t>
      </w:r>
      <w:r w:rsidRPr="008A2CC3">
        <w:rPr>
          <w:rFonts w:ascii="Calibri" w:hAnsi="Calibri" w:cs="Calibri"/>
          <w:color w:val="202429"/>
        </w:rPr>
        <w:t>academic integrity. All work submitted for credit is expected to be the student’s own work created for this class during this semester.</w:t>
      </w:r>
      <w:r w:rsidRPr="008A2CC3">
        <w:rPr>
          <w:rFonts w:ascii="Calibri" w:hAnsi="Calibri" w:cs="Calibri"/>
          <w:color w:val="202429"/>
          <w:spacing w:val="40"/>
        </w:rPr>
        <w:t xml:space="preserve"> </w:t>
      </w:r>
      <w:r w:rsidRPr="008A2CC3">
        <w:rPr>
          <w:rFonts w:ascii="Calibri" w:hAnsi="Calibri" w:cs="Calibri"/>
          <w:color w:val="0D0D0D"/>
        </w:rPr>
        <w:t>Scholastic dishonesty shall include, but is not limited to cheating, plagiarism, academic falsification, intellectual property dishonesty, academic dishonesty facilitation and collusion.</w:t>
      </w:r>
      <w:r w:rsidRPr="008A2CC3">
        <w:rPr>
          <w:rFonts w:ascii="Calibri" w:hAnsi="Calibri" w:cs="Calibri"/>
          <w:color w:val="0D0D0D"/>
          <w:spacing w:val="40"/>
        </w:rPr>
        <w:t xml:space="preserve"> </w:t>
      </w:r>
      <w:r w:rsidRPr="008A2CC3">
        <w:rPr>
          <w:rFonts w:ascii="Calibri" w:hAnsi="Calibri" w:cs="Calibri"/>
          <w:color w:val="0D0D0D"/>
        </w:rPr>
        <w:t>See the student handbook for explanations including</w:t>
      </w:r>
      <w:r w:rsidRPr="008A2CC3">
        <w:rPr>
          <w:rFonts w:ascii="Calibri" w:hAnsi="Calibri" w:cs="Calibri"/>
          <w:color w:val="0D0D0D"/>
          <w:spacing w:val="40"/>
        </w:rPr>
        <w:t xml:space="preserve"> </w:t>
      </w:r>
      <w:r w:rsidRPr="008A2CC3">
        <w:rPr>
          <w:rFonts w:ascii="Calibri" w:hAnsi="Calibri" w:cs="Calibri"/>
          <w:color w:val="0D0D0D"/>
        </w:rPr>
        <w:t>penalties.</w:t>
      </w:r>
      <w:r w:rsidRPr="008A2CC3">
        <w:rPr>
          <w:rFonts w:ascii="Calibri" w:hAnsi="Calibri" w:cs="Calibri"/>
          <w:color w:val="0D0D0D"/>
          <w:spacing w:val="40"/>
        </w:rPr>
        <w:t xml:space="preserve"> </w:t>
      </w:r>
      <w:hyperlink r:id="rId8">
        <w:r w:rsidRPr="008A2CC3">
          <w:rPr>
            <w:rFonts w:ascii="Calibri" w:hAnsi="Calibri" w:cs="Calibri"/>
            <w:b/>
            <w:i/>
            <w:color w:val="0000FF"/>
            <w:u w:val="single" w:color="0000FF"/>
          </w:rPr>
          <w:t>http://nctc.site/_documents/academics/student-</w:t>
        </w:r>
      </w:hyperlink>
      <w:r w:rsidRPr="008A2CC3">
        <w:rPr>
          <w:rFonts w:ascii="Calibri" w:hAnsi="Calibri" w:cs="Calibri"/>
          <w:b/>
          <w:i/>
          <w:color w:val="0000FF"/>
          <w:spacing w:val="40"/>
        </w:rPr>
        <w:t xml:space="preserve"> </w:t>
      </w:r>
      <w:hyperlink r:id="rId9">
        <w:r w:rsidRPr="008A2CC3">
          <w:rPr>
            <w:rFonts w:ascii="Calibri" w:hAnsi="Calibri" w:cs="Calibri"/>
            <w:b/>
            <w:i/>
            <w:color w:val="0000FF"/>
            <w:spacing w:val="-2"/>
            <w:u w:val="single" w:color="0000FF"/>
          </w:rPr>
          <w:t>handbook.pd</w:t>
        </w:r>
      </w:hyperlink>
      <w:r w:rsidRPr="008A2CC3">
        <w:rPr>
          <w:rFonts w:ascii="Calibri" w:hAnsi="Calibri" w:cs="Calibri"/>
          <w:b/>
          <w:i/>
          <w:color w:val="0000FF"/>
          <w:spacing w:val="-2"/>
          <w:u w:val="single" w:color="0000FF"/>
        </w:rPr>
        <w:t>f</w:t>
      </w:r>
    </w:p>
    <w:p w14:paraId="5DDA3BC8" w14:textId="77777777" w:rsidR="000430EE" w:rsidRPr="008A2CC3" w:rsidRDefault="000430EE" w:rsidP="00C835C5">
      <w:pPr>
        <w:contextualSpacing/>
        <w:mirrorIndents/>
        <w:rPr>
          <w:rFonts w:ascii="Calibri" w:hAnsi="Calibri" w:cs="Calibri"/>
          <w:bCs/>
        </w:rPr>
      </w:pPr>
    </w:p>
    <w:p w14:paraId="46711875" w14:textId="41D6E06F" w:rsidR="00DB7DF8" w:rsidRPr="008A2CC3" w:rsidRDefault="00DB7DF8" w:rsidP="00C835C5">
      <w:pPr>
        <w:contextualSpacing/>
        <w:mirrorIndents/>
        <w:rPr>
          <w:rFonts w:ascii="Calibri" w:hAnsi="Calibri" w:cs="Calibri"/>
          <w:b/>
        </w:rPr>
      </w:pPr>
      <w:r w:rsidRPr="008A2CC3">
        <w:rPr>
          <w:rFonts w:ascii="Calibri" w:hAnsi="Calibri" w:cs="Calibri"/>
          <w:b/>
        </w:rPr>
        <w:t>Artificial Intelligence Policy:</w:t>
      </w:r>
    </w:p>
    <w:p w14:paraId="21C9D48E" w14:textId="038AA513" w:rsidR="006C5441" w:rsidRPr="008A2CC3" w:rsidRDefault="006C5441" w:rsidP="00C835C5">
      <w:pPr>
        <w:contextualSpacing/>
        <w:mirrorIndents/>
        <w:rPr>
          <w:rFonts w:ascii="Calibri" w:hAnsi="Calibri" w:cs="Calibri"/>
          <w:b/>
        </w:rPr>
      </w:pPr>
      <w:r w:rsidRPr="008A2CC3">
        <w:rPr>
          <w:rFonts w:ascii="Calibri" w:hAnsi="Calibri" w:cs="Calibri"/>
        </w:rPr>
        <w:t xml:space="preserve">Students </w:t>
      </w:r>
      <w:r w:rsidR="007028BC">
        <w:rPr>
          <w:rFonts w:ascii="Calibri" w:hAnsi="Calibri" w:cs="Calibri"/>
        </w:rPr>
        <w:t>may not</w:t>
      </w:r>
      <w:r w:rsidRPr="008A2CC3">
        <w:rPr>
          <w:rFonts w:ascii="Calibri" w:hAnsi="Calibri" w:cs="Calibri"/>
        </w:rPr>
        <w:t xml:space="preserve"> </w:t>
      </w:r>
      <w:r w:rsidR="00BA37E2">
        <w:rPr>
          <w:rFonts w:ascii="Calibri" w:hAnsi="Calibri" w:cs="Calibri"/>
        </w:rPr>
        <w:t>u</w:t>
      </w:r>
      <w:r w:rsidRPr="008A2CC3">
        <w:rPr>
          <w:rFonts w:ascii="Calibri" w:hAnsi="Calibri" w:cs="Calibri"/>
        </w:rPr>
        <w:t>se advanced automated tools (artificial intelligence or machine learning tools such as ChatGPT, Dall-E 2, etc.) to write assignments</w:t>
      </w:r>
      <w:r w:rsidRPr="008A2CC3">
        <w:rPr>
          <w:rFonts w:ascii="Calibri" w:hAnsi="Calibri" w:cs="Calibri"/>
          <w:spacing w:val="-9"/>
        </w:rPr>
        <w:t xml:space="preserve"> </w:t>
      </w:r>
      <w:r w:rsidR="005B02FD">
        <w:rPr>
          <w:rFonts w:ascii="Calibri" w:hAnsi="Calibri" w:cs="Calibri"/>
          <w:spacing w:val="-9"/>
        </w:rPr>
        <w:t xml:space="preserve">or create art compositions </w:t>
      </w:r>
      <w:r w:rsidRPr="008A2CC3">
        <w:rPr>
          <w:rFonts w:ascii="Calibri" w:hAnsi="Calibri" w:cs="Calibri"/>
        </w:rPr>
        <w:t>in this</w:t>
      </w:r>
      <w:r w:rsidRPr="008A2CC3">
        <w:rPr>
          <w:rFonts w:ascii="Calibri" w:hAnsi="Calibri" w:cs="Calibri"/>
          <w:spacing w:val="-9"/>
        </w:rPr>
        <w:t xml:space="preserve"> </w:t>
      </w:r>
      <w:r w:rsidRPr="008A2CC3">
        <w:rPr>
          <w:rFonts w:ascii="Calibri" w:hAnsi="Calibri" w:cs="Calibri"/>
        </w:rPr>
        <w:t>course.</w:t>
      </w:r>
      <w:r w:rsidRPr="008A2CC3">
        <w:rPr>
          <w:rFonts w:ascii="Calibri" w:hAnsi="Calibri" w:cs="Calibri"/>
          <w:spacing w:val="-7"/>
        </w:rPr>
        <w:t xml:space="preserve"> </w:t>
      </w:r>
      <w:r w:rsidRPr="008A2CC3">
        <w:rPr>
          <w:rFonts w:ascii="Calibri" w:hAnsi="Calibri" w:cs="Calibri"/>
        </w:rPr>
        <w:t>AI</w:t>
      </w:r>
      <w:r w:rsidRPr="008A2CC3">
        <w:rPr>
          <w:rFonts w:ascii="Calibri" w:hAnsi="Calibri" w:cs="Calibri"/>
          <w:spacing w:val="-7"/>
        </w:rPr>
        <w:t xml:space="preserve"> </w:t>
      </w:r>
      <w:r w:rsidRPr="008A2CC3">
        <w:rPr>
          <w:rFonts w:ascii="Calibri" w:hAnsi="Calibri" w:cs="Calibri"/>
        </w:rPr>
        <w:t>can</w:t>
      </w:r>
      <w:r w:rsidRPr="008A2CC3">
        <w:rPr>
          <w:rFonts w:ascii="Calibri" w:hAnsi="Calibri" w:cs="Calibri"/>
          <w:spacing w:val="-6"/>
        </w:rPr>
        <w:t xml:space="preserve"> </w:t>
      </w:r>
      <w:r w:rsidRPr="008A2CC3">
        <w:rPr>
          <w:rFonts w:ascii="Calibri" w:hAnsi="Calibri" w:cs="Calibri"/>
        </w:rPr>
        <w:t>be used</w:t>
      </w:r>
      <w:r w:rsidRPr="008A2CC3">
        <w:rPr>
          <w:rFonts w:ascii="Calibri" w:hAnsi="Calibri" w:cs="Calibri"/>
          <w:spacing w:val="-6"/>
        </w:rPr>
        <w:t xml:space="preserve"> </w:t>
      </w:r>
      <w:r w:rsidRPr="008A2CC3">
        <w:rPr>
          <w:rFonts w:ascii="Calibri" w:hAnsi="Calibri" w:cs="Calibri"/>
        </w:rPr>
        <w:t>to</w:t>
      </w:r>
      <w:r w:rsidRPr="008A2CC3">
        <w:rPr>
          <w:rFonts w:ascii="Calibri" w:hAnsi="Calibri" w:cs="Calibri"/>
          <w:spacing w:val="-6"/>
        </w:rPr>
        <w:t xml:space="preserve"> </w:t>
      </w:r>
      <w:r w:rsidRPr="008A2CC3">
        <w:rPr>
          <w:rFonts w:ascii="Calibri" w:hAnsi="Calibri" w:cs="Calibri"/>
        </w:rPr>
        <w:t>assist</w:t>
      </w:r>
      <w:r w:rsidRPr="008A2CC3">
        <w:rPr>
          <w:rFonts w:ascii="Calibri" w:hAnsi="Calibri" w:cs="Calibri"/>
          <w:spacing w:val="-7"/>
        </w:rPr>
        <w:t xml:space="preserve"> </w:t>
      </w:r>
      <w:r w:rsidRPr="008A2CC3">
        <w:rPr>
          <w:rFonts w:ascii="Calibri" w:hAnsi="Calibri" w:cs="Calibri"/>
        </w:rPr>
        <w:t>with brainstorming</w:t>
      </w:r>
      <w:r w:rsidRPr="008A2CC3">
        <w:rPr>
          <w:rFonts w:ascii="Calibri" w:hAnsi="Calibri" w:cs="Calibri"/>
          <w:spacing w:val="-6"/>
        </w:rPr>
        <w:t xml:space="preserve"> </w:t>
      </w:r>
      <w:r w:rsidRPr="008A2CC3">
        <w:rPr>
          <w:rFonts w:ascii="Calibri" w:hAnsi="Calibri" w:cs="Calibri"/>
        </w:rPr>
        <w:t>topics</w:t>
      </w:r>
      <w:r w:rsidRPr="008A2CC3">
        <w:rPr>
          <w:rFonts w:ascii="Calibri" w:hAnsi="Calibri" w:cs="Calibri"/>
          <w:spacing w:val="-9"/>
        </w:rPr>
        <w:t xml:space="preserve"> </w:t>
      </w:r>
      <w:r w:rsidRPr="008A2CC3">
        <w:rPr>
          <w:rFonts w:ascii="Calibri" w:hAnsi="Calibri" w:cs="Calibri"/>
        </w:rPr>
        <w:t>and</w:t>
      </w:r>
      <w:r w:rsidRPr="008A2CC3">
        <w:rPr>
          <w:rFonts w:ascii="Calibri" w:hAnsi="Calibri" w:cs="Calibri"/>
          <w:spacing w:val="-6"/>
        </w:rPr>
        <w:t xml:space="preserve"> </w:t>
      </w:r>
      <w:r w:rsidRPr="008A2CC3">
        <w:rPr>
          <w:rFonts w:ascii="Calibri" w:hAnsi="Calibri" w:cs="Calibri"/>
        </w:rPr>
        <w:t xml:space="preserve">ideas to write </w:t>
      </w:r>
      <w:r w:rsidR="004C5444" w:rsidRPr="008A2CC3">
        <w:rPr>
          <w:rFonts w:ascii="Calibri" w:hAnsi="Calibri" w:cs="Calibri"/>
        </w:rPr>
        <w:t>about but</w:t>
      </w:r>
      <w:r w:rsidRPr="008A2CC3">
        <w:rPr>
          <w:rFonts w:ascii="Calibri" w:hAnsi="Calibri" w:cs="Calibri"/>
        </w:rPr>
        <w:t xml:space="preserve"> may not be used to write and otherwise compose assignments. Students are evaluated on their ability to</w:t>
      </w:r>
      <w:r w:rsidR="00B85CEF">
        <w:rPr>
          <w:rFonts w:ascii="Calibri" w:hAnsi="Calibri" w:cs="Calibri"/>
        </w:rPr>
        <w:t xml:space="preserve"> </w:t>
      </w:r>
      <w:r w:rsidR="00A47794">
        <w:rPr>
          <w:rFonts w:ascii="Calibri" w:hAnsi="Calibri" w:cs="Calibri"/>
        </w:rPr>
        <w:t>directly and fully</w:t>
      </w:r>
      <w:r w:rsidRPr="008A2CC3">
        <w:rPr>
          <w:rFonts w:ascii="Calibri" w:hAnsi="Calibri" w:cs="Calibri"/>
        </w:rPr>
        <w:t xml:space="preserve"> engage in the creative process from conceptualization</w:t>
      </w:r>
      <w:r w:rsidRPr="008A2CC3">
        <w:rPr>
          <w:rFonts w:ascii="Calibri" w:hAnsi="Calibri" w:cs="Calibri"/>
          <w:spacing w:val="-1"/>
        </w:rPr>
        <w:t xml:space="preserve"> </w:t>
      </w:r>
      <w:r w:rsidRPr="008A2CC3">
        <w:rPr>
          <w:rFonts w:ascii="Calibri" w:hAnsi="Calibri" w:cs="Calibri"/>
        </w:rPr>
        <w:t>to</w:t>
      </w:r>
      <w:r w:rsidRPr="008A2CC3">
        <w:rPr>
          <w:rFonts w:ascii="Calibri" w:hAnsi="Calibri" w:cs="Calibri"/>
          <w:spacing w:val="-1"/>
        </w:rPr>
        <w:t xml:space="preserve"> </w:t>
      </w:r>
      <w:r w:rsidRPr="008A2CC3">
        <w:rPr>
          <w:rFonts w:ascii="Calibri" w:hAnsi="Calibri" w:cs="Calibri"/>
        </w:rPr>
        <w:t>planning</w:t>
      </w:r>
      <w:r w:rsidRPr="008A2CC3">
        <w:rPr>
          <w:rFonts w:ascii="Calibri" w:hAnsi="Calibri" w:cs="Calibri"/>
          <w:spacing w:val="-1"/>
        </w:rPr>
        <w:t xml:space="preserve"> </w:t>
      </w:r>
      <w:r w:rsidRPr="008A2CC3">
        <w:rPr>
          <w:rFonts w:ascii="Calibri" w:hAnsi="Calibri" w:cs="Calibri"/>
        </w:rPr>
        <w:t>and,</w:t>
      </w:r>
      <w:r w:rsidRPr="008A2CC3">
        <w:rPr>
          <w:rFonts w:ascii="Calibri" w:hAnsi="Calibri" w:cs="Calibri"/>
          <w:spacing w:val="-2"/>
        </w:rPr>
        <w:t xml:space="preserve"> </w:t>
      </w:r>
      <w:r w:rsidRPr="008A2CC3">
        <w:rPr>
          <w:rFonts w:ascii="Calibri" w:hAnsi="Calibri" w:cs="Calibri"/>
        </w:rPr>
        <w:t>finally,</w:t>
      </w:r>
      <w:r w:rsidRPr="008A2CC3">
        <w:rPr>
          <w:rFonts w:ascii="Calibri" w:hAnsi="Calibri" w:cs="Calibri"/>
          <w:spacing w:val="-2"/>
        </w:rPr>
        <w:t xml:space="preserve"> </w:t>
      </w:r>
      <w:r w:rsidRPr="008A2CC3">
        <w:rPr>
          <w:rFonts w:ascii="Calibri" w:hAnsi="Calibri" w:cs="Calibri"/>
        </w:rPr>
        <w:t>to</w:t>
      </w:r>
      <w:r w:rsidRPr="008A2CC3">
        <w:rPr>
          <w:rFonts w:ascii="Calibri" w:hAnsi="Calibri" w:cs="Calibri"/>
          <w:spacing w:val="-1"/>
        </w:rPr>
        <w:t xml:space="preserve"> </w:t>
      </w:r>
      <w:r w:rsidRPr="008A2CC3">
        <w:rPr>
          <w:rFonts w:ascii="Calibri" w:hAnsi="Calibri" w:cs="Calibri"/>
        </w:rPr>
        <w:t>execution.</w:t>
      </w:r>
      <w:r w:rsidRPr="008A2CC3">
        <w:rPr>
          <w:rFonts w:ascii="Calibri" w:hAnsi="Calibri" w:cs="Calibri"/>
          <w:spacing w:val="-2"/>
        </w:rPr>
        <w:t xml:space="preserve"> </w:t>
      </w:r>
      <w:r w:rsidRPr="008A2CC3">
        <w:rPr>
          <w:rFonts w:ascii="Calibri" w:hAnsi="Calibri" w:cs="Calibri"/>
        </w:rPr>
        <w:t xml:space="preserve">For those reasons, AI image generators are </w:t>
      </w:r>
      <w:r w:rsidR="007028BC" w:rsidRPr="008A2CC3">
        <w:rPr>
          <w:rFonts w:ascii="Calibri" w:hAnsi="Calibri" w:cs="Calibri"/>
        </w:rPr>
        <w:t>prohibited</w:t>
      </w:r>
      <w:r w:rsidRPr="008A2CC3">
        <w:rPr>
          <w:rFonts w:ascii="Calibri" w:hAnsi="Calibri" w:cs="Calibri"/>
        </w:rPr>
        <w:t xml:space="preserve"> in this course.</w:t>
      </w:r>
    </w:p>
    <w:p w14:paraId="27CA166C" w14:textId="77777777" w:rsidR="000430EE" w:rsidRPr="008A2CC3" w:rsidRDefault="000430EE" w:rsidP="00C835C5">
      <w:pPr>
        <w:contextualSpacing/>
        <w:mirrorIndents/>
        <w:rPr>
          <w:rFonts w:ascii="Calibri" w:hAnsi="Calibri" w:cs="Calibri"/>
          <w:bCs/>
        </w:rPr>
      </w:pPr>
    </w:p>
    <w:p w14:paraId="5C9600DC" w14:textId="77777777" w:rsidR="00291CEC" w:rsidRPr="008A2CC3" w:rsidRDefault="003C72EE" w:rsidP="00291CEC">
      <w:pPr>
        <w:contextualSpacing/>
        <w:mirrorIndents/>
        <w:rPr>
          <w:rFonts w:ascii="Calibri" w:hAnsi="Calibri" w:cs="Calibri"/>
          <w:b/>
        </w:rPr>
      </w:pPr>
      <w:r w:rsidRPr="008A2CC3">
        <w:rPr>
          <w:rFonts w:ascii="Calibri" w:hAnsi="Calibri" w:cs="Calibri"/>
          <w:b/>
        </w:rPr>
        <w:t>Attendance Policy</w:t>
      </w:r>
      <w:r w:rsidR="00070F94" w:rsidRPr="008A2CC3">
        <w:rPr>
          <w:rFonts w:ascii="Calibri" w:hAnsi="Calibri" w:cs="Calibri"/>
          <w:b/>
        </w:rPr>
        <w:t>:</w:t>
      </w:r>
    </w:p>
    <w:p w14:paraId="2BAA918F" w14:textId="1B0C78D2" w:rsidR="00291CEC" w:rsidRPr="008A2CC3" w:rsidRDefault="00291CEC" w:rsidP="00291CEC">
      <w:pPr>
        <w:contextualSpacing/>
        <w:mirrorIndents/>
        <w:rPr>
          <w:rFonts w:ascii="Calibri" w:hAnsi="Calibri" w:cs="Calibri"/>
          <w:color w:val="202429"/>
          <w:spacing w:val="-2"/>
        </w:rPr>
      </w:pPr>
      <w:r w:rsidRPr="008A2CC3">
        <w:rPr>
          <w:rFonts w:ascii="Calibri" w:hAnsi="Calibri" w:cs="Calibri"/>
        </w:rPr>
        <w:t>Attendance is integral to successfully completing this course.</w:t>
      </w:r>
      <w:r w:rsidRPr="008A2CC3">
        <w:rPr>
          <w:rFonts w:ascii="Calibri" w:hAnsi="Calibri" w:cs="Calibri"/>
          <w:spacing w:val="80"/>
        </w:rPr>
        <w:t xml:space="preserve"> </w:t>
      </w:r>
      <w:r w:rsidR="0044076C">
        <w:rPr>
          <w:rFonts w:ascii="Calibri" w:hAnsi="Calibri" w:cs="Calibri"/>
        </w:rPr>
        <w:t xml:space="preserve">Demonstration </w:t>
      </w:r>
      <w:r w:rsidRPr="008A2CC3">
        <w:rPr>
          <w:rFonts w:ascii="Calibri" w:hAnsi="Calibri" w:cs="Calibri"/>
        </w:rPr>
        <w:t xml:space="preserve">videos </w:t>
      </w:r>
      <w:r w:rsidR="00FB7B7D">
        <w:rPr>
          <w:rFonts w:ascii="Calibri" w:hAnsi="Calibri" w:cs="Calibri"/>
        </w:rPr>
        <w:t xml:space="preserve">are </w:t>
      </w:r>
      <w:r w:rsidRPr="008A2CC3">
        <w:rPr>
          <w:rFonts w:ascii="Calibri" w:hAnsi="Calibri" w:cs="Calibri"/>
        </w:rPr>
        <w:t>provided to</w:t>
      </w:r>
      <w:r w:rsidR="0044076C">
        <w:rPr>
          <w:rFonts w:ascii="Calibri" w:hAnsi="Calibri" w:cs="Calibri"/>
        </w:rPr>
        <w:t xml:space="preserve"> students</w:t>
      </w:r>
      <w:r w:rsidRPr="008A2CC3">
        <w:rPr>
          <w:rFonts w:ascii="Calibri" w:hAnsi="Calibri" w:cs="Calibri"/>
        </w:rPr>
        <w:t xml:space="preserve"> as part of</w:t>
      </w:r>
      <w:r w:rsidRPr="008A2CC3">
        <w:rPr>
          <w:rFonts w:ascii="Calibri" w:hAnsi="Calibri" w:cs="Calibri"/>
          <w:spacing w:val="40"/>
        </w:rPr>
        <w:t xml:space="preserve"> </w:t>
      </w:r>
      <w:r w:rsidRPr="008A2CC3">
        <w:rPr>
          <w:rFonts w:ascii="Calibri" w:hAnsi="Calibri" w:cs="Calibri"/>
        </w:rPr>
        <w:t>the hybrid module</w:t>
      </w:r>
      <w:r w:rsidR="0044076C">
        <w:rPr>
          <w:rFonts w:ascii="Calibri" w:hAnsi="Calibri" w:cs="Calibri"/>
        </w:rPr>
        <w:t>. However,</w:t>
      </w:r>
      <w:r w:rsidRPr="008A2CC3">
        <w:rPr>
          <w:rFonts w:ascii="Calibri" w:hAnsi="Calibri" w:cs="Calibri"/>
        </w:rPr>
        <w:t xml:space="preserve"> there are</w:t>
      </w:r>
      <w:r w:rsidR="00D84CC5">
        <w:rPr>
          <w:rFonts w:ascii="Calibri" w:hAnsi="Calibri" w:cs="Calibri"/>
        </w:rPr>
        <w:t xml:space="preserve"> demonstrations of</w:t>
      </w:r>
      <w:r w:rsidRPr="008A2CC3">
        <w:rPr>
          <w:rFonts w:ascii="Calibri" w:hAnsi="Calibri" w:cs="Calibri"/>
        </w:rPr>
        <w:t xml:space="preserve"> some concepts</w:t>
      </w:r>
      <w:r w:rsidRPr="008A2CC3">
        <w:rPr>
          <w:rFonts w:ascii="Calibri" w:hAnsi="Calibri" w:cs="Calibri"/>
          <w:spacing w:val="-2"/>
        </w:rPr>
        <w:t xml:space="preserve"> </w:t>
      </w:r>
      <w:r w:rsidRPr="008A2CC3">
        <w:rPr>
          <w:rFonts w:ascii="Calibri" w:hAnsi="Calibri" w:cs="Calibri"/>
        </w:rPr>
        <w:t xml:space="preserve">and techniques that </w:t>
      </w:r>
      <w:r w:rsidR="00D84CC5">
        <w:rPr>
          <w:rFonts w:ascii="Calibri" w:hAnsi="Calibri" w:cs="Calibri"/>
        </w:rPr>
        <w:t xml:space="preserve">must be viewed in person and reinforced with online videos to </w:t>
      </w:r>
      <w:r w:rsidR="00D84CC5">
        <w:rPr>
          <w:rFonts w:ascii="Calibri" w:hAnsi="Calibri" w:cs="Calibri"/>
        </w:rPr>
        <w:lastRenderedPageBreak/>
        <w:t>understand</w:t>
      </w:r>
      <w:r w:rsidR="00C91F9D">
        <w:rPr>
          <w:rFonts w:ascii="Calibri" w:hAnsi="Calibri" w:cs="Calibri"/>
        </w:rPr>
        <w:t xml:space="preserve">. </w:t>
      </w:r>
      <w:r w:rsidRPr="008A2CC3">
        <w:rPr>
          <w:rFonts w:ascii="Calibri" w:hAnsi="Calibri" w:cs="Calibri"/>
          <w:color w:val="202429"/>
        </w:rPr>
        <w:t xml:space="preserve">Student course averages </w:t>
      </w:r>
      <w:r w:rsidR="009318F3" w:rsidRPr="008A2CC3">
        <w:rPr>
          <w:rFonts w:ascii="Calibri" w:hAnsi="Calibri" w:cs="Calibri"/>
          <w:color w:val="202429"/>
        </w:rPr>
        <w:t xml:space="preserve">will </w:t>
      </w:r>
      <w:r w:rsidR="00C91F9D">
        <w:rPr>
          <w:rFonts w:ascii="Calibri" w:hAnsi="Calibri" w:cs="Calibri"/>
          <w:color w:val="202429"/>
        </w:rPr>
        <w:t>begin</w:t>
      </w:r>
      <w:r w:rsidRPr="008A2CC3">
        <w:rPr>
          <w:rFonts w:ascii="Calibri" w:hAnsi="Calibri" w:cs="Calibri"/>
          <w:color w:val="202429"/>
        </w:rPr>
        <w:t xml:space="preserve"> drop</w:t>
      </w:r>
      <w:r w:rsidR="009318F3" w:rsidRPr="008A2CC3">
        <w:rPr>
          <w:rFonts w:ascii="Calibri" w:hAnsi="Calibri" w:cs="Calibri"/>
          <w:color w:val="202429"/>
        </w:rPr>
        <w:t>ping</w:t>
      </w:r>
      <w:r w:rsidRPr="008A2CC3">
        <w:rPr>
          <w:rFonts w:ascii="Calibri" w:hAnsi="Calibri" w:cs="Calibri"/>
          <w:color w:val="202429"/>
        </w:rPr>
        <w:t xml:space="preserve"> after two (2) absences are </w:t>
      </w:r>
      <w:r w:rsidRPr="008A2CC3">
        <w:rPr>
          <w:rFonts w:ascii="Calibri" w:hAnsi="Calibri" w:cs="Calibri"/>
          <w:color w:val="202429"/>
          <w:spacing w:val="-2"/>
        </w:rPr>
        <w:t>accumulated.</w:t>
      </w:r>
      <w:r w:rsidR="007859D7" w:rsidRPr="008A2CC3">
        <w:rPr>
          <w:rFonts w:ascii="Calibri" w:hAnsi="Calibri" w:cs="Calibri"/>
          <w:color w:val="202429"/>
          <w:spacing w:val="-2"/>
        </w:rPr>
        <w:t xml:space="preserve"> Missed classes due to class/school closures </w:t>
      </w:r>
      <w:r w:rsidR="002C711B">
        <w:rPr>
          <w:rFonts w:ascii="Calibri" w:hAnsi="Calibri" w:cs="Calibri"/>
          <w:color w:val="202429"/>
          <w:spacing w:val="-2"/>
        </w:rPr>
        <w:t xml:space="preserve">do not count as absences. </w:t>
      </w:r>
      <w:r w:rsidR="00FB7B7D" w:rsidRPr="00915B96">
        <w:rPr>
          <w:rFonts w:ascii="Calibri" w:hAnsi="Calibri" w:cs="Calibri"/>
          <w:b/>
          <w:bCs/>
          <w:i/>
          <w:iCs/>
          <w:color w:val="202429"/>
          <w:spacing w:val="-2"/>
        </w:rPr>
        <w:t xml:space="preserve">See the Course Introduction Document for Professor </w:t>
      </w:r>
      <w:r w:rsidR="00FB7B7D">
        <w:rPr>
          <w:rFonts w:ascii="Calibri" w:hAnsi="Calibri" w:cs="Calibri"/>
          <w:b/>
          <w:bCs/>
          <w:i/>
          <w:iCs/>
          <w:color w:val="202429"/>
          <w:spacing w:val="-2"/>
        </w:rPr>
        <w:t>e</w:t>
      </w:r>
      <w:r w:rsidR="00FB7B7D" w:rsidRPr="00915B96">
        <w:rPr>
          <w:rFonts w:ascii="Calibri" w:hAnsi="Calibri" w:cs="Calibri"/>
          <w:b/>
          <w:bCs/>
          <w:i/>
          <w:iCs/>
          <w:color w:val="202429"/>
          <w:spacing w:val="-2"/>
        </w:rPr>
        <w:t>xpectations of students during absences.</w:t>
      </w:r>
    </w:p>
    <w:p w14:paraId="2E1047E9" w14:textId="77777777" w:rsidR="00291CEC" w:rsidRPr="008A2CC3" w:rsidRDefault="00291CEC" w:rsidP="00C835C5">
      <w:pPr>
        <w:contextualSpacing/>
        <w:mirrorIndents/>
        <w:rPr>
          <w:rFonts w:ascii="Calibri" w:hAnsi="Calibri" w:cs="Calibri"/>
          <w:b/>
        </w:rPr>
      </w:pPr>
    </w:p>
    <w:p w14:paraId="1BEFABB1" w14:textId="77777777" w:rsidR="000430EE" w:rsidRPr="008A2CC3" w:rsidRDefault="000430EE" w:rsidP="00C835C5">
      <w:pPr>
        <w:contextualSpacing/>
        <w:mirrorIndents/>
        <w:rPr>
          <w:rFonts w:ascii="Calibri" w:hAnsi="Calibri" w:cs="Calibri"/>
          <w:bCs/>
        </w:rPr>
      </w:pPr>
    </w:p>
    <w:p w14:paraId="23C4C6BB" w14:textId="534F2BE9" w:rsidR="003C72EE" w:rsidRPr="008A2CC3" w:rsidRDefault="003C72EE" w:rsidP="00C835C5">
      <w:pPr>
        <w:contextualSpacing/>
        <w:mirrorIndents/>
        <w:rPr>
          <w:rFonts w:ascii="Calibri" w:hAnsi="Calibri" w:cs="Calibri"/>
          <w:b/>
        </w:rPr>
      </w:pPr>
      <w:r w:rsidRPr="008A2CC3">
        <w:rPr>
          <w:rFonts w:ascii="Calibri" w:hAnsi="Calibri" w:cs="Calibri"/>
          <w:b/>
        </w:rPr>
        <w:t>Withdrawal Policy</w:t>
      </w:r>
      <w:r w:rsidR="00DB7DF8" w:rsidRPr="008A2CC3">
        <w:rPr>
          <w:rFonts w:ascii="Calibri" w:hAnsi="Calibri" w:cs="Calibri"/>
          <w:b/>
        </w:rPr>
        <w:t>:</w:t>
      </w:r>
      <w:r w:rsidR="00DB7DF8" w:rsidRPr="008A2CC3">
        <w:rPr>
          <w:rStyle w:val="markedcontent"/>
          <w:rFonts w:ascii="Calibri" w:hAnsi="Calibri" w:cs="Calibri"/>
          <w:b/>
        </w:rPr>
        <w:t xml:space="preserve"> </w:t>
      </w:r>
      <w:r w:rsidRPr="008A2CC3">
        <w:rPr>
          <w:rStyle w:val="markedcontent"/>
          <w:rFonts w:ascii="Calibri" w:hAnsi="Calibri" w:cs="Calibri"/>
        </w:rPr>
        <w:t>A student may withdraw from a course on or after the official date of record. It is the student’s responsibility to initiate and complete a Withdrawal Request Form.</w:t>
      </w:r>
    </w:p>
    <w:p w14:paraId="4F08B4BF" w14:textId="78EB8039" w:rsidR="003C72EE" w:rsidRPr="008A2CC3" w:rsidRDefault="003C72EE" w:rsidP="00C835C5">
      <w:pPr>
        <w:contextualSpacing/>
        <w:mirrorIndents/>
        <w:rPr>
          <w:rFonts w:ascii="Calibri" w:hAnsi="Calibri" w:cs="Calibri"/>
        </w:rPr>
      </w:pPr>
      <w:r w:rsidRPr="008A2CC3">
        <w:rPr>
          <w:rFonts w:ascii="Calibri" w:hAnsi="Calibri" w:cs="Calibri"/>
          <w:b/>
        </w:rPr>
        <w:t>Last day to withdraw from the course with a “W” is</w:t>
      </w:r>
      <w:r w:rsidR="00F648B2" w:rsidRPr="008A2CC3">
        <w:rPr>
          <w:rFonts w:ascii="Calibri" w:hAnsi="Calibri" w:cs="Calibri"/>
          <w:b/>
        </w:rPr>
        <w:t>:</w:t>
      </w:r>
      <w:r w:rsidRPr="008A2CC3">
        <w:rPr>
          <w:rFonts w:ascii="Calibri" w:hAnsi="Calibri" w:cs="Calibri"/>
        </w:rPr>
        <w:t xml:space="preserve"> </w:t>
      </w:r>
      <w:r w:rsidR="008009C5">
        <w:rPr>
          <w:rFonts w:ascii="Calibri" w:hAnsi="Calibri" w:cs="Calibri"/>
        </w:rPr>
        <w:t xml:space="preserve"> </w:t>
      </w:r>
      <w:r w:rsidR="00963985" w:rsidRPr="008A2CC3">
        <w:rPr>
          <w:rFonts w:ascii="Calibri" w:hAnsi="Calibri" w:cs="Calibri"/>
        </w:rPr>
        <w:t>April 7, 2025</w:t>
      </w:r>
      <w:r w:rsidR="007B659D">
        <w:rPr>
          <w:rFonts w:ascii="Calibri" w:hAnsi="Calibri" w:cs="Calibri"/>
        </w:rPr>
        <w:t>.</w:t>
      </w:r>
    </w:p>
    <w:p w14:paraId="126C3CAA" w14:textId="77777777" w:rsidR="00386D97" w:rsidRPr="008A2CC3" w:rsidRDefault="00386D97" w:rsidP="00C835C5">
      <w:pPr>
        <w:contextualSpacing/>
        <w:mirrorIndents/>
        <w:rPr>
          <w:rFonts w:ascii="Calibri" w:hAnsi="Calibri" w:cs="Calibri"/>
          <w:b/>
          <w:bCs/>
        </w:rPr>
      </w:pPr>
    </w:p>
    <w:p w14:paraId="4410D0A3" w14:textId="77777777" w:rsidR="001F26CC" w:rsidRDefault="003E77DB" w:rsidP="001F26CC">
      <w:pPr>
        <w:contextualSpacing/>
        <w:mirrorIndents/>
        <w:rPr>
          <w:rFonts w:ascii="Calibri" w:hAnsi="Calibri" w:cs="Calibri"/>
          <w:b/>
        </w:rPr>
      </w:pPr>
      <w:r w:rsidRPr="008A2CC3">
        <w:rPr>
          <w:rFonts w:ascii="Calibri" w:hAnsi="Calibri" w:cs="Calibri"/>
          <w:b/>
        </w:rPr>
        <w:t>Student Learning Outcomes:</w:t>
      </w:r>
    </w:p>
    <w:p w14:paraId="2EE92DDD" w14:textId="77777777" w:rsidR="00FB0FE0" w:rsidRPr="0046328E" w:rsidRDefault="00FB0FE0" w:rsidP="00FB0FE0">
      <w:pPr>
        <w:pStyle w:val="ListParagraph"/>
        <w:mirrorIndents/>
        <w:rPr>
          <w:rFonts w:ascii="Calibri" w:hAnsi="Calibri" w:cs="Calibri"/>
          <w:b/>
        </w:rPr>
      </w:pPr>
      <w:r w:rsidRPr="0046328E">
        <w:rPr>
          <w:rFonts w:ascii="Calibri" w:hAnsi="Calibri" w:cs="Calibri"/>
        </w:rPr>
        <w:t>After</w:t>
      </w:r>
      <w:r w:rsidRPr="0046328E">
        <w:rPr>
          <w:rFonts w:ascii="Calibri" w:hAnsi="Calibri" w:cs="Calibri"/>
          <w:spacing w:val="17"/>
        </w:rPr>
        <w:t xml:space="preserve"> </w:t>
      </w:r>
      <w:r w:rsidRPr="0046328E">
        <w:rPr>
          <w:rFonts w:ascii="Calibri" w:hAnsi="Calibri" w:cs="Calibri"/>
        </w:rPr>
        <w:t>successful</w:t>
      </w:r>
      <w:r w:rsidRPr="0046328E">
        <w:rPr>
          <w:rFonts w:ascii="Calibri" w:hAnsi="Calibri" w:cs="Calibri"/>
          <w:spacing w:val="9"/>
        </w:rPr>
        <w:t xml:space="preserve"> </w:t>
      </w:r>
      <w:r w:rsidRPr="0046328E">
        <w:rPr>
          <w:rFonts w:ascii="Calibri" w:hAnsi="Calibri" w:cs="Calibri"/>
        </w:rPr>
        <w:t>completion</w:t>
      </w:r>
      <w:r w:rsidRPr="0046328E">
        <w:rPr>
          <w:rFonts w:ascii="Calibri" w:hAnsi="Calibri" w:cs="Calibri"/>
          <w:spacing w:val="14"/>
        </w:rPr>
        <w:t xml:space="preserve"> </w:t>
      </w:r>
      <w:r w:rsidRPr="0046328E">
        <w:rPr>
          <w:rFonts w:ascii="Calibri" w:hAnsi="Calibri" w:cs="Calibri"/>
        </w:rPr>
        <w:t>of</w:t>
      </w:r>
      <w:r w:rsidRPr="0046328E">
        <w:rPr>
          <w:rFonts w:ascii="Calibri" w:hAnsi="Calibri" w:cs="Calibri"/>
          <w:spacing w:val="33"/>
        </w:rPr>
        <w:t xml:space="preserve"> </w:t>
      </w:r>
      <w:r w:rsidRPr="0046328E">
        <w:rPr>
          <w:rFonts w:ascii="Calibri" w:hAnsi="Calibri" w:cs="Calibri"/>
        </w:rPr>
        <w:t>this</w:t>
      </w:r>
      <w:r w:rsidRPr="0046328E">
        <w:rPr>
          <w:rFonts w:ascii="Calibri" w:hAnsi="Calibri" w:cs="Calibri"/>
          <w:spacing w:val="11"/>
        </w:rPr>
        <w:t xml:space="preserve"> </w:t>
      </w:r>
      <w:r w:rsidRPr="0046328E">
        <w:rPr>
          <w:rFonts w:ascii="Calibri" w:hAnsi="Calibri" w:cs="Calibri"/>
        </w:rPr>
        <w:t>course</w:t>
      </w:r>
      <w:r w:rsidRPr="0046328E">
        <w:rPr>
          <w:rFonts w:ascii="Calibri" w:hAnsi="Calibri" w:cs="Calibri"/>
          <w:spacing w:val="15"/>
        </w:rPr>
        <w:t xml:space="preserve"> </w:t>
      </w:r>
      <w:r w:rsidRPr="0046328E">
        <w:rPr>
          <w:rFonts w:ascii="Calibri" w:hAnsi="Calibri" w:cs="Calibri"/>
        </w:rPr>
        <w:t>the</w:t>
      </w:r>
      <w:r w:rsidRPr="0046328E">
        <w:rPr>
          <w:rFonts w:ascii="Calibri" w:hAnsi="Calibri" w:cs="Calibri"/>
          <w:spacing w:val="15"/>
        </w:rPr>
        <w:t xml:space="preserve"> </w:t>
      </w:r>
      <w:r w:rsidRPr="0046328E">
        <w:rPr>
          <w:rFonts w:ascii="Calibri" w:hAnsi="Calibri" w:cs="Calibri"/>
        </w:rPr>
        <w:t>student</w:t>
      </w:r>
      <w:r w:rsidRPr="0046328E">
        <w:rPr>
          <w:rFonts w:ascii="Calibri" w:hAnsi="Calibri" w:cs="Calibri"/>
          <w:spacing w:val="13"/>
        </w:rPr>
        <w:t xml:space="preserve"> </w:t>
      </w:r>
      <w:r w:rsidRPr="0046328E">
        <w:rPr>
          <w:rFonts w:ascii="Calibri" w:hAnsi="Calibri" w:cs="Calibri"/>
        </w:rPr>
        <w:t>will</w:t>
      </w:r>
      <w:r w:rsidRPr="0046328E">
        <w:rPr>
          <w:rFonts w:ascii="Calibri" w:hAnsi="Calibri" w:cs="Calibri"/>
          <w:spacing w:val="9"/>
        </w:rPr>
        <w:t xml:space="preserve"> </w:t>
      </w:r>
      <w:r w:rsidRPr="0046328E">
        <w:rPr>
          <w:rFonts w:ascii="Calibri" w:hAnsi="Calibri" w:cs="Calibri"/>
        </w:rPr>
        <w:t>be</w:t>
      </w:r>
      <w:r w:rsidRPr="0046328E">
        <w:rPr>
          <w:rFonts w:ascii="Calibri" w:hAnsi="Calibri" w:cs="Calibri"/>
          <w:spacing w:val="15"/>
        </w:rPr>
        <w:t xml:space="preserve"> </w:t>
      </w:r>
      <w:r w:rsidRPr="0046328E">
        <w:rPr>
          <w:rFonts w:ascii="Calibri" w:hAnsi="Calibri" w:cs="Calibri"/>
        </w:rPr>
        <w:t>able</w:t>
      </w:r>
      <w:r w:rsidRPr="0046328E">
        <w:rPr>
          <w:rFonts w:ascii="Calibri" w:hAnsi="Calibri" w:cs="Calibri"/>
          <w:spacing w:val="15"/>
        </w:rPr>
        <w:t xml:space="preserve"> </w:t>
      </w:r>
      <w:r w:rsidRPr="0046328E">
        <w:rPr>
          <w:rFonts w:ascii="Calibri" w:hAnsi="Calibri" w:cs="Calibri"/>
          <w:spacing w:val="-5"/>
        </w:rPr>
        <w:t>to:</w:t>
      </w:r>
    </w:p>
    <w:p w14:paraId="652D43C7" w14:textId="77777777" w:rsidR="00FB0FE0" w:rsidRPr="00F36CEE" w:rsidRDefault="00FB0FE0" w:rsidP="00FB0FE0">
      <w:pPr>
        <w:pStyle w:val="ListParagraph"/>
        <w:numPr>
          <w:ilvl w:val="0"/>
          <w:numId w:val="23"/>
        </w:numPr>
        <w:mirrorIndents/>
        <w:rPr>
          <w:rFonts w:ascii="Calibri" w:hAnsi="Calibri" w:cs="Calibri"/>
        </w:rPr>
      </w:pPr>
      <w:r w:rsidRPr="00F36CEE">
        <w:rPr>
          <w:rFonts w:ascii="Calibri" w:hAnsi="Calibri" w:cs="Calibri"/>
        </w:rPr>
        <w:t>Describe visual subjects using accurate and sensitive in multiple drawing</w:t>
      </w:r>
      <w:r>
        <w:rPr>
          <w:rFonts w:ascii="Calibri" w:hAnsi="Calibri" w:cs="Calibri"/>
        </w:rPr>
        <w:t xml:space="preserve"> </w:t>
      </w:r>
      <w:r w:rsidRPr="00F36CEE">
        <w:rPr>
          <w:rFonts w:ascii="Calibri" w:hAnsi="Calibri" w:cs="Calibri"/>
        </w:rPr>
        <w:t>mediums.</w:t>
      </w:r>
    </w:p>
    <w:p w14:paraId="2BB0236F" w14:textId="1486408B" w:rsidR="00FB0FE0" w:rsidRPr="00F36CEE" w:rsidRDefault="00FB0FE0" w:rsidP="00FB0FE0">
      <w:pPr>
        <w:pStyle w:val="ListParagraph"/>
        <w:numPr>
          <w:ilvl w:val="0"/>
          <w:numId w:val="23"/>
        </w:numPr>
        <w:mirrorIndents/>
        <w:rPr>
          <w:rFonts w:ascii="Calibri" w:hAnsi="Calibri" w:cs="Calibri"/>
        </w:rPr>
      </w:pPr>
      <w:r w:rsidRPr="00F36CEE">
        <w:rPr>
          <w:rFonts w:ascii="Calibri" w:hAnsi="Calibri" w:cs="Calibri"/>
        </w:rPr>
        <w:t>Show skilled use of compositional cropping and technical drawing techniques</w:t>
      </w:r>
      <w:r>
        <w:rPr>
          <w:rFonts w:ascii="Calibri" w:hAnsi="Calibri" w:cs="Calibri"/>
        </w:rPr>
        <w:t>.</w:t>
      </w:r>
      <w:r w:rsidRPr="00F36CEE">
        <w:rPr>
          <w:rFonts w:ascii="Calibri" w:hAnsi="Calibri" w:cs="Calibri"/>
        </w:rPr>
        <w:t xml:space="preserve"> </w:t>
      </w:r>
    </w:p>
    <w:p w14:paraId="4CCA6F4F" w14:textId="4237D10F" w:rsidR="00FB0FE0" w:rsidRPr="00F36CEE" w:rsidRDefault="00FB0FE0" w:rsidP="00FB0FE0">
      <w:pPr>
        <w:pStyle w:val="ListParagraph"/>
        <w:numPr>
          <w:ilvl w:val="0"/>
          <w:numId w:val="23"/>
        </w:numPr>
        <w:mirrorIndents/>
        <w:rPr>
          <w:rFonts w:ascii="Calibri" w:hAnsi="Calibri" w:cs="Calibri"/>
        </w:rPr>
      </w:pPr>
      <w:r w:rsidRPr="00F36CEE">
        <w:rPr>
          <w:rFonts w:ascii="Calibri" w:hAnsi="Calibri" w:cs="Calibri"/>
        </w:rPr>
        <w:t>Combine mark</w:t>
      </w:r>
      <w:r>
        <w:rPr>
          <w:rFonts w:ascii="Calibri" w:hAnsi="Calibri" w:cs="Calibri"/>
        </w:rPr>
        <w:t>-</w:t>
      </w:r>
      <w:r w:rsidRPr="00F36CEE">
        <w:rPr>
          <w:rFonts w:ascii="Calibri" w:hAnsi="Calibri" w:cs="Calibri"/>
        </w:rPr>
        <w:t xml:space="preserve">making with tonal value </w:t>
      </w:r>
      <w:r w:rsidR="00F779DA">
        <w:rPr>
          <w:rFonts w:ascii="Calibri" w:hAnsi="Calibri" w:cs="Calibri"/>
        </w:rPr>
        <w:t>to draw proportionally accurate</w:t>
      </w:r>
      <w:r w:rsidRPr="00F36CEE">
        <w:rPr>
          <w:rFonts w:ascii="Calibri" w:hAnsi="Calibri" w:cs="Calibri"/>
        </w:rPr>
        <w:t xml:space="preserve"> three-dimensional forms in space.</w:t>
      </w:r>
    </w:p>
    <w:p w14:paraId="7ADBB2BD" w14:textId="77777777" w:rsidR="00FB0FE0" w:rsidRPr="00F36CEE" w:rsidRDefault="00FB0FE0" w:rsidP="00FB0FE0">
      <w:pPr>
        <w:pStyle w:val="ListParagraph"/>
        <w:numPr>
          <w:ilvl w:val="0"/>
          <w:numId w:val="23"/>
        </w:numPr>
        <w:mirrorIndents/>
        <w:rPr>
          <w:rFonts w:ascii="Calibri" w:hAnsi="Calibri" w:cs="Calibri"/>
        </w:rPr>
      </w:pPr>
      <w:r w:rsidRPr="00F36CEE">
        <w:rPr>
          <w:rFonts w:ascii="Calibri" w:hAnsi="Calibri" w:cs="Calibri"/>
        </w:rPr>
        <w:t>Demonstrate ability to draw using descriptive, expressive and thematic approaches.</w:t>
      </w:r>
    </w:p>
    <w:p w14:paraId="407070C9" w14:textId="77777777" w:rsidR="00FB0FE0" w:rsidRPr="00F36CEE" w:rsidRDefault="00FB0FE0" w:rsidP="00FB0FE0">
      <w:pPr>
        <w:pStyle w:val="ListParagraph"/>
        <w:numPr>
          <w:ilvl w:val="0"/>
          <w:numId w:val="23"/>
        </w:numPr>
        <w:mirrorIndents/>
        <w:rPr>
          <w:rFonts w:ascii="Calibri" w:hAnsi="Calibri" w:cs="Calibri"/>
        </w:rPr>
      </w:pPr>
      <w:r w:rsidRPr="00F36CEE">
        <w:rPr>
          <w:rFonts w:ascii="Calibri" w:hAnsi="Calibri" w:cs="Calibri"/>
        </w:rPr>
        <w:t>Use professional practice, including studio safety, neatness and high craft/ presentation.</w:t>
      </w:r>
    </w:p>
    <w:p w14:paraId="26E30EC7" w14:textId="4F81D0E5" w:rsidR="00FB0FE0" w:rsidRPr="00FB0FE0" w:rsidRDefault="00FB0FE0" w:rsidP="00FB0FE0">
      <w:pPr>
        <w:pStyle w:val="ListParagraph"/>
        <w:numPr>
          <w:ilvl w:val="0"/>
          <w:numId w:val="23"/>
        </w:numPr>
        <w:mirrorIndents/>
        <w:rPr>
          <w:rFonts w:ascii="Calibri" w:hAnsi="Calibri" w:cs="Calibri"/>
          <w:b/>
        </w:rPr>
      </w:pPr>
      <w:r w:rsidRPr="00F36CEE">
        <w:rPr>
          <w:rFonts w:ascii="Calibri" w:hAnsi="Calibri" w:cs="Calibri"/>
        </w:rPr>
        <w:t>Analyze and critique drawings verbally and/or in writing. Relate drawing to design, art history and contemporary artistic production</w:t>
      </w:r>
      <w:r w:rsidR="00B6358B">
        <w:rPr>
          <w:rFonts w:ascii="Calibri" w:hAnsi="Calibri" w:cs="Calibri"/>
        </w:rPr>
        <w:t>.</w:t>
      </w:r>
    </w:p>
    <w:p w14:paraId="112DECAC" w14:textId="77777777" w:rsidR="001F26CC" w:rsidRPr="008A2CC3" w:rsidRDefault="001F26CC" w:rsidP="00C835C5">
      <w:pPr>
        <w:contextualSpacing/>
        <w:mirrorIndents/>
        <w:rPr>
          <w:rFonts w:ascii="Calibri" w:hAnsi="Calibri" w:cs="Calibri"/>
          <w:bCs/>
        </w:rPr>
      </w:pPr>
    </w:p>
    <w:p w14:paraId="7D426FDD" w14:textId="77777777" w:rsidR="00774052" w:rsidRPr="008A2CC3" w:rsidRDefault="003E77DB" w:rsidP="00774052">
      <w:pPr>
        <w:contextualSpacing/>
        <w:mirrorIndents/>
        <w:rPr>
          <w:rFonts w:ascii="Calibri" w:hAnsi="Calibri" w:cs="Calibri"/>
          <w:b/>
        </w:rPr>
      </w:pPr>
      <w:bookmarkStart w:id="0" w:name="_Hlk83197922"/>
      <w:r w:rsidRPr="008A2CC3">
        <w:rPr>
          <w:rFonts w:ascii="Calibri" w:hAnsi="Calibri" w:cs="Calibri"/>
          <w:b/>
        </w:rPr>
        <w:t>Core Objectives</w:t>
      </w:r>
      <w:r w:rsidR="00070F94" w:rsidRPr="008A2CC3">
        <w:rPr>
          <w:rFonts w:ascii="Calibri" w:hAnsi="Calibri" w:cs="Calibri"/>
          <w:b/>
        </w:rPr>
        <w:t>:</w:t>
      </w:r>
    </w:p>
    <w:p w14:paraId="727DE73B" w14:textId="4A2B6159" w:rsidR="00774052" w:rsidRPr="008A2CC3" w:rsidRDefault="00774052" w:rsidP="00774052">
      <w:pPr>
        <w:contextualSpacing/>
        <w:mirrorIndents/>
        <w:rPr>
          <w:rFonts w:ascii="Calibri" w:hAnsi="Calibri" w:cs="Calibri"/>
          <w:bCs/>
        </w:rPr>
      </w:pPr>
      <w:r w:rsidRPr="008A2CC3">
        <w:rPr>
          <w:rFonts w:ascii="Calibri" w:hAnsi="Calibri" w:cs="Calibri"/>
          <w:color w:val="202429"/>
        </w:rPr>
        <w:t>Upon</w:t>
      </w:r>
      <w:r w:rsidRPr="008A2CC3">
        <w:rPr>
          <w:rFonts w:ascii="Calibri" w:hAnsi="Calibri" w:cs="Calibri"/>
          <w:color w:val="202429"/>
          <w:spacing w:val="14"/>
        </w:rPr>
        <w:t xml:space="preserve"> </w:t>
      </w:r>
      <w:r w:rsidRPr="008A2CC3">
        <w:rPr>
          <w:rFonts w:ascii="Calibri" w:hAnsi="Calibri" w:cs="Calibri"/>
          <w:color w:val="202429"/>
        </w:rPr>
        <w:t>successful</w:t>
      </w:r>
      <w:r w:rsidRPr="008A2CC3">
        <w:rPr>
          <w:rFonts w:ascii="Calibri" w:hAnsi="Calibri" w:cs="Calibri"/>
          <w:color w:val="202429"/>
          <w:spacing w:val="9"/>
        </w:rPr>
        <w:t xml:space="preserve"> </w:t>
      </w:r>
      <w:r w:rsidRPr="008A2CC3">
        <w:rPr>
          <w:rFonts w:ascii="Calibri" w:hAnsi="Calibri" w:cs="Calibri"/>
          <w:color w:val="202429"/>
        </w:rPr>
        <w:t>completion</w:t>
      </w:r>
      <w:r w:rsidRPr="008A2CC3">
        <w:rPr>
          <w:rFonts w:ascii="Calibri" w:hAnsi="Calibri" w:cs="Calibri"/>
          <w:color w:val="202429"/>
          <w:spacing w:val="15"/>
        </w:rPr>
        <w:t xml:space="preserve"> </w:t>
      </w:r>
      <w:r w:rsidRPr="008A2CC3">
        <w:rPr>
          <w:rFonts w:ascii="Calibri" w:hAnsi="Calibri" w:cs="Calibri"/>
          <w:color w:val="202429"/>
        </w:rPr>
        <w:t>of</w:t>
      </w:r>
      <w:r w:rsidRPr="008A2CC3">
        <w:rPr>
          <w:rFonts w:ascii="Calibri" w:hAnsi="Calibri" w:cs="Calibri"/>
          <w:color w:val="202429"/>
          <w:spacing w:val="32"/>
        </w:rPr>
        <w:t xml:space="preserve"> </w:t>
      </w:r>
      <w:r w:rsidRPr="008A2CC3">
        <w:rPr>
          <w:rFonts w:ascii="Calibri" w:hAnsi="Calibri" w:cs="Calibri"/>
          <w:color w:val="202429"/>
        </w:rPr>
        <w:t>this</w:t>
      </w:r>
      <w:r w:rsidRPr="008A2CC3">
        <w:rPr>
          <w:rFonts w:ascii="Calibri" w:hAnsi="Calibri" w:cs="Calibri"/>
          <w:color w:val="202429"/>
          <w:spacing w:val="11"/>
        </w:rPr>
        <w:t xml:space="preserve"> </w:t>
      </w:r>
      <w:r w:rsidRPr="008A2CC3">
        <w:rPr>
          <w:rFonts w:ascii="Calibri" w:hAnsi="Calibri" w:cs="Calibri"/>
          <w:color w:val="202429"/>
        </w:rPr>
        <w:t>course,</w:t>
      </w:r>
      <w:r w:rsidRPr="008A2CC3">
        <w:rPr>
          <w:rFonts w:ascii="Calibri" w:hAnsi="Calibri" w:cs="Calibri"/>
          <w:color w:val="202429"/>
          <w:spacing w:val="14"/>
        </w:rPr>
        <w:t xml:space="preserve"> </w:t>
      </w:r>
      <w:r w:rsidRPr="008A2CC3">
        <w:rPr>
          <w:rFonts w:ascii="Calibri" w:hAnsi="Calibri" w:cs="Calibri"/>
          <w:color w:val="202429"/>
        </w:rPr>
        <w:t>students</w:t>
      </w:r>
      <w:r w:rsidRPr="008A2CC3">
        <w:rPr>
          <w:rFonts w:ascii="Calibri" w:hAnsi="Calibri" w:cs="Calibri"/>
          <w:color w:val="202429"/>
          <w:spacing w:val="11"/>
        </w:rPr>
        <w:t xml:space="preserve"> </w:t>
      </w:r>
      <w:r w:rsidRPr="008A2CC3">
        <w:rPr>
          <w:rFonts w:ascii="Calibri" w:hAnsi="Calibri" w:cs="Calibri"/>
          <w:color w:val="202429"/>
        </w:rPr>
        <w:t>should</w:t>
      </w:r>
      <w:r w:rsidRPr="008A2CC3">
        <w:rPr>
          <w:rFonts w:ascii="Calibri" w:hAnsi="Calibri" w:cs="Calibri"/>
          <w:color w:val="202429"/>
          <w:spacing w:val="15"/>
        </w:rPr>
        <w:t xml:space="preserve"> </w:t>
      </w:r>
      <w:r w:rsidRPr="008A2CC3">
        <w:rPr>
          <w:rFonts w:ascii="Calibri" w:hAnsi="Calibri" w:cs="Calibri"/>
          <w:color w:val="202429"/>
        </w:rPr>
        <w:t>be</w:t>
      </w:r>
      <w:r w:rsidRPr="008A2CC3">
        <w:rPr>
          <w:rFonts w:ascii="Calibri" w:hAnsi="Calibri" w:cs="Calibri"/>
          <w:color w:val="202429"/>
          <w:spacing w:val="15"/>
        </w:rPr>
        <w:t xml:space="preserve"> </w:t>
      </w:r>
      <w:r w:rsidRPr="008A2CC3">
        <w:rPr>
          <w:rFonts w:ascii="Calibri" w:hAnsi="Calibri" w:cs="Calibri"/>
          <w:color w:val="202429"/>
        </w:rPr>
        <w:t>able</w:t>
      </w:r>
      <w:r w:rsidRPr="008A2CC3">
        <w:rPr>
          <w:rFonts w:ascii="Calibri" w:hAnsi="Calibri" w:cs="Calibri"/>
          <w:color w:val="202429"/>
          <w:spacing w:val="15"/>
        </w:rPr>
        <w:t xml:space="preserve"> </w:t>
      </w:r>
      <w:r w:rsidRPr="008A2CC3">
        <w:rPr>
          <w:rFonts w:ascii="Calibri" w:hAnsi="Calibri" w:cs="Calibri"/>
          <w:color w:val="202429"/>
        </w:rPr>
        <w:t>to</w:t>
      </w:r>
      <w:r w:rsidRPr="008A2CC3">
        <w:rPr>
          <w:rFonts w:ascii="Calibri" w:hAnsi="Calibri" w:cs="Calibri"/>
          <w:color w:val="202429"/>
          <w:spacing w:val="14"/>
        </w:rPr>
        <w:t xml:space="preserve"> </w:t>
      </w:r>
      <w:r w:rsidRPr="008A2CC3">
        <w:rPr>
          <w:rFonts w:ascii="Calibri" w:hAnsi="Calibri" w:cs="Calibri"/>
          <w:color w:val="202429"/>
        </w:rPr>
        <w:t>do</w:t>
      </w:r>
      <w:r w:rsidRPr="008A2CC3">
        <w:rPr>
          <w:rFonts w:ascii="Calibri" w:hAnsi="Calibri" w:cs="Calibri"/>
          <w:color w:val="202429"/>
          <w:spacing w:val="15"/>
        </w:rPr>
        <w:t xml:space="preserve"> </w:t>
      </w:r>
      <w:r w:rsidRPr="008A2CC3">
        <w:rPr>
          <w:rFonts w:ascii="Calibri" w:hAnsi="Calibri" w:cs="Calibri"/>
          <w:color w:val="202429"/>
        </w:rPr>
        <w:t>the</w:t>
      </w:r>
      <w:r w:rsidRPr="008A2CC3">
        <w:rPr>
          <w:rFonts w:ascii="Calibri" w:hAnsi="Calibri" w:cs="Calibri"/>
          <w:color w:val="202429"/>
          <w:spacing w:val="15"/>
        </w:rPr>
        <w:t xml:space="preserve"> </w:t>
      </w:r>
      <w:r w:rsidRPr="008A2CC3">
        <w:rPr>
          <w:rFonts w:ascii="Calibri" w:hAnsi="Calibri" w:cs="Calibri"/>
          <w:color w:val="202429"/>
          <w:spacing w:val="-2"/>
        </w:rPr>
        <w:t>following:</w:t>
      </w:r>
    </w:p>
    <w:p w14:paraId="0BF156D0" w14:textId="7E04436E" w:rsidR="002E5AD6" w:rsidRPr="008A2CC3" w:rsidRDefault="00774052" w:rsidP="00774052">
      <w:pPr>
        <w:pStyle w:val="ListParagraph"/>
        <w:widowControl w:val="0"/>
        <w:numPr>
          <w:ilvl w:val="0"/>
          <w:numId w:val="17"/>
        </w:numPr>
        <w:tabs>
          <w:tab w:val="left" w:pos="375"/>
        </w:tabs>
        <w:autoSpaceDE w:val="0"/>
        <w:autoSpaceDN w:val="0"/>
        <w:spacing w:before="83"/>
        <w:ind w:left="375" w:hanging="254"/>
        <w:contextualSpacing w:val="0"/>
        <w:rPr>
          <w:rFonts w:ascii="Calibri" w:hAnsi="Calibri" w:cs="Calibri"/>
        </w:rPr>
      </w:pPr>
      <w:r w:rsidRPr="008A2CC3">
        <w:rPr>
          <w:rFonts w:ascii="Calibri" w:hAnsi="Calibri" w:cs="Calibri"/>
          <w:color w:val="202429"/>
        </w:rPr>
        <w:t>Demonstrate</w:t>
      </w:r>
      <w:r w:rsidRPr="008A2CC3">
        <w:rPr>
          <w:rFonts w:ascii="Calibri" w:hAnsi="Calibri" w:cs="Calibri"/>
          <w:color w:val="202429"/>
          <w:spacing w:val="11"/>
        </w:rPr>
        <w:t xml:space="preserve"> </w:t>
      </w:r>
      <w:r w:rsidRPr="008A2CC3">
        <w:rPr>
          <w:rFonts w:ascii="Calibri" w:hAnsi="Calibri" w:cs="Calibri"/>
          <w:color w:val="202429"/>
        </w:rPr>
        <w:t>knowledge</w:t>
      </w:r>
      <w:r w:rsidRPr="008A2CC3">
        <w:rPr>
          <w:rFonts w:ascii="Calibri" w:hAnsi="Calibri" w:cs="Calibri"/>
          <w:color w:val="202429"/>
          <w:spacing w:val="12"/>
        </w:rPr>
        <w:t xml:space="preserve"> </w:t>
      </w:r>
      <w:r w:rsidR="00DE4AEB" w:rsidRPr="008A2CC3">
        <w:rPr>
          <w:rFonts w:ascii="Calibri" w:hAnsi="Calibri" w:cs="Calibri"/>
          <w:color w:val="202429"/>
          <w:spacing w:val="12"/>
        </w:rPr>
        <w:t xml:space="preserve">and application </w:t>
      </w:r>
      <w:r w:rsidRPr="008A2CC3">
        <w:rPr>
          <w:rFonts w:ascii="Calibri" w:hAnsi="Calibri" w:cs="Calibri"/>
          <w:color w:val="202429"/>
        </w:rPr>
        <w:t>of</w:t>
      </w:r>
      <w:r w:rsidRPr="008A2CC3">
        <w:rPr>
          <w:rFonts w:ascii="Calibri" w:hAnsi="Calibri" w:cs="Calibri"/>
          <w:color w:val="202429"/>
          <w:spacing w:val="29"/>
        </w:rPr>
        <w:t xml:space="preserve"> </w:t>
      </w:r>
      <w:r w:rsidRPr="008A2CC3">
        <w:rPr>
          <w:rFonts w:ascii="Calibri" w:hAnsi="Calibri" w:cs="Calibri"/>
          <w:color w:val="202429"/>
        </w:rPr>
        <w:t>the</w:t>
      </w:r>
      <w:r w:rsidRPr="008A2CC3">
        <w:rPr>
          <w:rFonts w:ascii="Calibri" w:hAnsi="Calibri" w:cs="Calibri"/>
          <w:color w:val="202429"/>
          <w:spacing w:val="12"/>
        </w:rPr>
        <w:t xml:space="preserve"> </w:t>
      </w:r>
      <w:r w:rsidR="002E5AD6" w:rsidRPr="008A2CC3">
        <w:rPr>
          <w:rFonts w:ascii="Calibri" w:hAnsi="Calibri" w:cs="Calibri"/>
          <w:color w:val="202429"/>
          <w:spacing w:val="12"/>
        </w:rPr>
        <w:t xml:space="preserve">art </w:t>
      </w:r>
      <w:r w:rsidRPr="008A2CC3">
        <w:rPr>
          <w:rFonts w:ascii="Calibri" w:hAnsi="Calibri" w:cs="Calibri"/>
          <w:color w:val="202429"/>
        </w:rPr>
        <w:t>elements</w:t>
      </w:r>
      <w:r w:rsidR="002E5AD6" w:rsidRPr="008A2CC3">
        <w:rPr>
          <w:rFonts w:ascii="Calibri" w:hAnsi="Calibri" w:cs="Calibri"/>
          <w:color w:val="202429"/>
        </w:rPr>
        <w:t xml:space="preserve"> line, shape, form, value</w:t>
      </w:r>
      <w:r w:rsidR="00904CB5" w:rsidRPr="008A2CC3">
        <w:rPr>
          <w:rFonts w:ascii="Calibri" w:hAnsi="Calibri" w:cs="Calibri"/>
          <w:color w:val="202429"/>
        </w:rPr>
        <w:t xml:space="preserve">, </w:t>
      </w:r>
      <w:r w:rsidR="002E5AD6" w:rsidRPr="008A2CC3">
        <w:rPr>
          <w:rFonts w:ascii="Calibri" w:hAnsi="Calibri" w:cs="Calibri"/>
          <w:color w:val="202429"/>
        </w:rPr>
        <w:t>space</w:t>
      </w:r>
      <w:r w:rsidR="00904CB5" w:rsidRPr="008A2CC3">
        <w:rPr>
          <w:rFonts w:ascii="Calibri" w:hAnsi="Calibri" w:cs="Calibri"/>
          <w:color w:val="202429"/>
        </w:rPr>
        <w:t xml:space="preserve"> and color</w:t>
      </w:r>
      <w:r w:rsidR="002E5AD6" w:rsidRPr="008A2CC3">
        <w:rPr>
          <w:rFonts w:ascii="Calibri" w:hAnsi="Calibri" w:cs="Calibri"/>
          <w:color w:val="202429"/>
        </w:rPr>
        <w:t>.</w:t>
      </w:r>
    </w:p>
    <w:p w14:paraId="2136482A" w14:textId="3D6BC069" w:rsidR="00DE4AEB" w:rsidRPr="008A2CC3" w:rsidRDefault="00DE4AEB" w:rsidP="00774052">
      <w:pPr>
        <w:pStyle w:val="ListParagraph"/>
        <w:widowControl w:val="0"/>
        <w:numPr>
          <w:ilvl w:val="0"/>
          <w:numId w:val="17"/>
        </w:numPr>
        <w:tabs>
          <w:tab w:val="left" w:pos="375"/>
        </w:tabs>
        <w:autoSpaceDE w:val="0"/>
        <w:autoSpaceDN w:val="0"/>
        <w:spacing w:before="83"/>
        <w:ind w:left="375" w:hanging="254"/>
        <w:contextualSpacing w:val="0"/>
        <w:rPr>
          <w:rFonts w:ascii="Calibri" w:hAnsi="Calibri" w:cs="Calibri"/>
        </w:rPr>
      </w:pPr>
      <w:r w:rsidRPr="008A2CC3">
        <w:rPr>
          <w:rFonts w:ascii="Calibri" w:hAnsi="Calibri" w:cs="Calibri"/>
          <w:color w:val="202429"/>
          <w:spacing w:val="-2"/>
        </w:rPr>
        <w:t>Demonstrate ability to render form and space three dimensionally</w:t>
      </w:r>
      <w:r w:rsidR="002E5AD6" w:rsidRPr="008A2CC3">
        <w:rPr>
          <w:rFonts w:ascii="Calibri" w:hAnsi="Calibri" w:cs="Calibri"/>
          <w:color w:val="202429"/>
          <w:spacing w:val="-2"/>
        </w:rPr>
        <w:t>.</w:t>
      </w:r>
    </w:p>
    <w:p w14:paraId="685B5521" w14:textId="136B93C2" w:rsidR="00904CB5" w:rsidRPr="008A2CC3" w:rsidRDefault="00774052" w:rsidP="00904CB5">
      <w:pPr>
        <w:pStyle w:val="ListParagraph"/>
        <w:widowControl w:val="0"/>
        <w:numPr>
          <w:ilvl w:val="0"/>
          <w:numId w:val="17"/>
        </w:numPr>
        <w:tabs>
          <w:tab w:val="left" w:pos="375"/>
        </w:tabs>
        <w:autoSpaceDE w:val="0"/>
        <w:autoSpaceDN w:val="0"/>
        <w:spacing w:before="83"/>
        <w:ind w:left="375" w:hanging="254"/>
        <w:contextualSpacing w:val="0"/>
        <w:rPr>
          <w:rFonts w:ascii="Calibri" w:hAnsi="Calibri" w:cs="Calibri"/>
        </w:rPr>
      </w:pPr>
      <w:r w:rsidRPr="008A2CC3">
        <w:rPr>
          <w:rFonts w:ascii="Calibri" w:hAnsi="Calibri" w:cs="Calibri"/>
          <w:color w:val="202429"/>
        </w:rPr>
        <w:t>Demonstrate</w:t>
      </w:r>
      <w:r w:rsidRPr="008A2CC3">
        <w:rPr>
          <w:rFonts w:ascii="Calibri" w:hAnsi="Calibri" w:cs="Calibri"/>
          <w:color w:val="202429"/>
          <w:spacing w:val="17"/>
        </w:rPr>
        <w:t xml:space="preserve"> </w:t>
      </w:r>
      <w:r w:rsidRPr="008A2CC3">
        <w:rPr>
          <w:rFonts w:ascii="Calibri" w:hAnsi="Calibri" w:cs="Calibri"/>
          <w:color w:val="202429"/>
        </w:rPr>
        <w:t>creative</w:t>
      </w:r>
      <w:r w:rsidRPr="008A2CC3">
        <w:rPr>
          <w:rFonts w:ascii="Calibri" w:hAnsi="Calibri" w:cs="Calibri"/>
          <w:color w:val="202429"/>
          <w:spacing w:val="17"/>
        </w:rPr>
        <w:t xml:space="preserve"> </w:t>
      </w:r>
      <w:r w:rsidRPr="008A2CC3">
        <w:rPr>
          <w:rFonts w:ascii="Calibri" w:hAnsi="Calibri" w:cs="Calibri"/>
          <w:color w:val="202429"/>
        </w:rPr>
        <w:t>problem-solving</w:t>
      </w:r>
      <w:r w:rsidRPr="008A2CC3">
        <w:rPr>
          <w:rFonts w:ascii="Calibri" w:hAnsi="Calibri" w:cs="Calibri"/>
          <w:color w:val="202429"/>
          <w:spacing w:val="17"/>
        </w:rPr>
        <w:t xml:space="preserve"> </w:t>
      </w:r>
      <w:r w:rsidRPr="008A2CC3">
        <w:rPr>
          <w:rFonts w:ascii="Calibri" w:hAnsi="Calibri" w:cs="Calibri"/>
          <w:color w:val="202429"/>
          <w:spacing w:val="-2"/>
        </w:rPr>
        <w:t>skills</w:t>
      </w:r>
      <w:r w:rsidR="00904CB5" w:rsidRPr="008A2CC3">
        <w:rPr>
          <w:rFonts w:ascii="Calibri" w:hAnsi="Calibri" w:cs="Calibri"/>
          <w:color w:val="202429"/>
          <w:spacing w:val="-2"/>
        </w:rPr>
        <w:t xml:space="preserve"> using methods and techniques practiced in </w:t>
      </w:r>
      <w:r w:rsidR="004C5444" w:rsidRPr="008A2CC3">
        <w:rPr>
          <w:rFonts w:ascii="Calibri" w:hAnsi="Calibri" w:cs="Calibri"/>
          <w:color w:val="202429"/>
          <w:spacing w:val="-2"/>
        </w:rPr>
        <w:t>class.</w:t>
      </w:r>
    </w:p>
    <w:p w14:paraId="09449820" w14:textId="5705C081" w:rsidR="00774052" w:rsidRPr="008A2CC3" w:rsidRDefault="00F129B5" w:rsidP="007B3F20">
      <w:pPr>
        <w:pStyle w:val="ListParagraph"/>
        <w:widowControl w:val="0"/>
        <w:numPr>
          <w:ilvl w:val="0"/>
          <w:numId w:val="17"/>
        </w:numPr>
        <w:tabs>
          <w:tab w:val="left" w:pos="375"/>
        </w:tabs>
        <w:autoSpaceDE w:val="0"/>
        <w:autoSpaceDN w:val="0"/>
        <w:spacing w:before="83"/>
        <w:ind w:left="375" w:hanging="254"/>
        <w:contextualSpacing w:val="0"/>
        <w:rPr>
          <w:rFonts w:ascii="Calibri" w:hAnsi="Calibri" w:cs="Calibri"/>
        </w:rPr>
      </w:pPr>
      <w:r w:rsidRPr="008A2CC3">
        <w:rPr>
          <w:rFonts w:ascii="Calibri" w:hAnsi="Calibri" w:cs="Calibri"/>
          <w:color w:val="202429"/>
          <w:spacing w:val="-2"/>
        </w:rPr>
        <w:t>Demonstrate</w:t>
      </w:r>
      <w:r w:rsidR="002E5AD6" w:rsidRPr="008A2CC3">
        <w:rPr>
          <w:rFonts w:ascii="Calibri" w:hAnsi="Calibri" w:cs="Calibri"/>
          <w:color w:val="202429"/>
          <w:spacing w:val="-2"/>
        </w:rPr>
        <w:t xml:space="preserve"> </w:t>
      </w:r>
      <w:r w:rsidR="00904CB5" w:rsidRPr="008A2CC3">
        <w:rPr>
          <w:rFonts w:ascii="Calibri" w:hAnsi="Calibri" w:cs="Calibri"/>
          <w:color w:val="202429"/>
          <w:spacing w:val="-2"/>
        </w:rPr>
        <w:t>compositional strength</w:t>
      </w:r>
      <w:r w:rsidR="00904CB5" w:rsidRPr="008A2CC3">
        <w:rPr>
          <w:rFonts w:ascii="Calibri" w:hAnsi="Calibri" w:cs="Calibri"/>
          <w:color w:val="202429"/>
          <w:spacing w:val="8"/>
        </w:rPr>
        <w:t xml:space="preserve"> </w:t>
      </w:r>
      <w:r w:rsidR="007B3F20" w:rsidRPr="008A2CC3">
        <w:rPr>
          <w:rFonts w:ascii="Calibri" w:hAnsi="Calibri" w:cs="Calibri"/>
          <w:color w:val="202429"/>
        </w:rPr>
        <w:t xml:space="preserve">through application of </w:t>
      </w:r>
      <w:r w:rsidR="00D62B0D">
        <w:rPr>
          <w:rFonts w:ascii="Calibri" w:hAnsi="Calibri" w:cs="Calibri"/>
          <w:color w:val="202429"/>
        </w:rPr>
        <w:t xml:space="preserve">select design principles. </w:t>
      </w:r>
    </w:p>
    <w:p w14:paraId="278CB24F" w14:textId="745AB096" w:rsidR="00774052" w:rsidRPr="008A2CC3" w:rsidRDefault="005510F8" w:rsidP="00774052">
      <w:pPr>
        <w:pStyle w:val="ListParagraph"/>
        <w:widowControl w:val="0"/>
        <w:numPr>
          <w:ilvl w:val="0"/>
          <w:numId w:val="17"/>
        </w:numPr>
        <w:tabs>
          <w:tab w:val="left" w:pos="375"/>
        </w:tabs>
        <w:autoSpaceDE w:val="0"/>
        <w:autoSpaceDN w:val="0"/>
        <w:spacing w:before="83"/>
        <w:ind w:left="375" w:hanging="254"/>
        <w:contextualSpacing w:val="0"/>
        <w:rPr>
          <w:rFonts w:ascii="Calibri" w:hAnsi="Calibri" w:cs="Calibri"/>
        </w:rPr>
      </w:pPr>
      <w:r w:rsidRPr="008A2CC3">
        <w:rPr>
          <w:rFonts w:ascii="Calibri" w:hAnsi="Calibri" w:cs="Calibri"/>
          <w:color w:val="202429"/>
        </w:rPr>
        <w:t>Critically</w:t>
      </w:r>
      <w:r w:rsidR="00774052" w:rsidRPr="008A2CC3">
        <w:rPr>
          <w:rFonts w:ascii="Calibri" w:hAnsi="Calibri" w:cs="Calibri"/>
          <w:color w:val="202429"/>
          <w:spacing w:val="8"/>
        </w:rPr>
        <w:t xml:space="preserve"> </w:t>
      </w:r>
      <w:r w:rsidR="00113EE6">
        <w:rPr>
          <w:rFonts w:ascii="Calibri" w:hAnsi="Calibri" w:cs="Calibri"/>
          <w:color w:val="202429"/>
          <w:spacing w:val="8"/>
        </w:rPr>
        <w:t xml:space="preserve">and constructively </w:t>
      </w:r>
      <w:r w:rsidR="00774052" w:rsidRPr="008A2CC3">
        <w:rPr>
          <w:rFonts w:ascii="Calibri" w:hAnsi="Calibri" w:cs="Calibri"/>
          <w:color w:val="202429"/>
        </w:rPr>
        <w:t>evaluate</w:t>
      </w:r>
      <w:r w:rsidR="00774052" w:rsidRPr="008A2CC3">
        <w:rPr>
          <w:rFonts w:ascii="Calibri" w:hAnsi="Calibri" w:cs="Calibri"/>
          <w:color w:val="202429"/>
          <w:spacing w:val="7"/>
        </w:rPr>
        <w:t xml:space="preserve"> </w:t>
      </w:r>
      <w:r w:rsidR="00D62B0D">
        <w:rPr>
          <w:rFonts w:ascii="Calibri" w:hAnsi="Calibri" w:cs="Calibri"/>
          <w:color w:val="202429"/>
        </w:rPr>
        <w:t xml:space="preserve">artwork of self and </w:t>
      </w:r>
      <w:r w:rsidR="00113EE6">
        <w:rPr>
          <w:rFonts w:ascii="Calibri" w:hAnsi="Calibri" w:cs="Calibri"/>
          <w:color w:val="202429"/>
        </w:rPr>
        <w:t>peers</w:t>
      </w:r>
      <w:r w:rsidR="008A2CC3" w:rsidRPr="008A2CC3">
        <w:rPr>
          <w:rFonts w:ascii="Calibri" w:hAnsi="Calibri" w:cs="Calibri"/>
          <w:color w:val="202429"/>
          <w:spacing w:val="-2"/>
        </w:rPr>
        <w:t>.</w:t>
      </w:r>
    </w:p>
    <w:p w14:paraId="4DC569FA" w14:textId="5A36F45F" w:rsidR="003C72EE" w:rsidRPr="008A2CC3" w:rsidRDefault="003C72EE" w:rsidP="00C835C5">
      <w:pPr>
        <w:contextualSpacing/>
        <w:mirrorIndents/>
        <w:rPr>
          <w:rFonts w:ascii="Calibri" w:hAnsi="Calibri" w:cs="Calibri"/>
          <w:lang w:val="x-none" w:eastAsia="x-none"/>
        </w:rPr>
      </w:pPr>
    </w:p>
    <w:p w14:paraId="0949C1B3" w14:textId="40E1E16A" w:rsidR="003C72EE" w:rsidRPr="008A2CC3" w:rsidRDefault="003C72EE" w:rsidP="00C835C5">
      <w:pPr>
        <w:pStyle w:val="Heading2"/>
        <w:contextualSpacing/>
        <w:mirrorIndents/>
        <w:jc w:val="center"/>
        <w:rPr>
          <w:rFonts w:ascii="Calibri" w:hAnsi="Calibri" w:cs="Calibri"/>
          <w:b/>
          <w:color w:val="auto"/>
          <w:sz w:val="24"/>
          <w:szCs w:val="24"/>
          <w:u w:val="single"/>
        </w:rPr>
      </w:pPr>
      <w:r w:rsidRPr="008A2CC3">
        <w:rPr>
          <w:rFonts w:ascii="Calibri" w:hAnsi="Calibri" w:cs="Calibri"/>
          <w:b/>
          <w:color w:val="auto"/>
          <w:sz w:val="24"/>
          <w:szCs w:val="24"/>
          <w:u w:val="single"/>
        </w:rPr>
        <w:t>COLLEGE POLICIES</w:t>
      </w:r>
    </w:p>
    <w:p w14:paraId="70998E5B" w14:textId="297F7955" w:rsidR="003C72EE" w:rsidRPr="008A2CC3" w:rsidRDefault="003C72EE" w:rsidP="00C835C5">
      <w:pPr>
        <w:contextualSpacing/>
        <w:mirrorIndents/>
        <w:rPr>
          <w:rFonts w:ascii="Calibri" w:hAnsi="Calibri" w:cs="Calibri"/>
          <w:lang w:val="x-none" w:eastAsia="x-none"/>
        </w:rPr>
        <w:sectPr w:rsidR="003C72EE" w:rsidRPr="008A2CC3" w:rsidSect="00B21D34">
          <w:type w:val="continuous"/>
          <w:pgSz w:w="12240" w:h="15840"/>
          <w:pgMar w:top="1440" w:right="1440" w:bottom="1440" w:left="1440" w:header="720" w:footer="720" w:gutter="0"/>
          <w:cols w:space="720"/>
          <w:docGrid w:linePitch="360"/>
        </w:sectPr>
      </w:pPr>
    </w:p>
    <w:bookmarkEnd w:id="0"/>
    <w:p w14:paraId="4DF73896" w14:textId="77777777" w:rsidR="00416625" w:rsidRPr="008A2CC3" w:rsidRDefault="00416625" w:rsidP="00C835C5">
      <w:pPr>
        <w:tabs>
          <w:tab w:val="left" w:pos="360"/>
        </w:tabs>
        <w:contextualSpacing/>
        <w:mirrorIndents/>
        <w:rPr>
          <w:rFonts w:ascii="Calibri" w:hAnsi="Calibri" w:cs="Calibri"/>
        </w:rPr>
        <w:sectPr w:rsidR="00416625" w:rsidRPr="008A2CC3" w:rsidSect="008C42CC">
          <w:type w:val="continuous"/>
          <w:pgSz w:w="12240" w:h="15840"/>
          <w:pgMar w:top="1440" w:right="1440" w:bottom="1440" w:left="1440" w:header="720" w:footer="720" w:gutter="0"/>
          <w:cols w:num="2" w:space="720"/>
          <w:docGrid w:linePitch="360"/>
        </w:sectPr>
      </w:pPr>
    </w:p>
    <w:p w14:paraId="1C05117C" w14:textId="77777777" w:rsidR="00B45240" w:rsidRPr="008A2CC3" w:rsidRDefault="00B45240" w:rsidP="00C835C5">
      <w:pPr>
        <w:contextualSpacing/>
        <w:mirrorIndents/>
        <w:rPr>
          <w:rFonts w:ascii="Calibri" w:hAnsi="Calibri" w:cs="Calibri"/>
        </w:rPr>
      </w:pPr>
    </w:p>
    <w:p w14:paraId="428E5207" w14:textId="65F79D15" w:rsidR="00803B8A" w:rsidRPr="008A2CC3" w:rsidRDefault="00BE2E6C" w:rsidP="00C835C5">
      <w:pPr>
        <w:contextualSpacing/>
        <w:mirrorIndents/>
        <w:rPr>
          <w:rFonts w:ascii="Calibri" w:hAnsi="Calibri" w:cs="Calibri"/>
          <w:b/>
        </w:rPr>
      </w:pPr>
      <w:r w:rsidRPr="008A2CC3">
        <w:rPr>
          <w:rFonts w:ascii="Calibri" w:hAnsi="Calibri" w:cs="Calibri"/>
          <w:b/>
        </w:rPr>
        <w:t>ADA STATEMENT</w:t>
      </w:r>
    </w:p>
    <w:p w14:paraId="37147931" w14:textId="0E57B7C7" w:rsidR="005421E9" w:rsidRPr="008A2CC3" w:rsidRDefault="00BE2E6C" w:rsidP="00C835C5">
      <w:pPr>
        <w:contextualSpacing/>
        <w:mirrorIndents/>
        <w:rPr>
          <w:rFonts w:ascii="Calibri" w:hAnsi="Calibri" w:cs="Calibri"/>
        </w:rPr>
      </w:pPr>
      <w:r w:rsidRPr="008A2CC3">
        <w:rPr>
          <w:rFonts w:ascii="Calibri" w:hAnsi="Calibri" w:cs="Calibri"/>
        </w:rPr>
        <w:t>NCTC will adhere to all applicable federal, state</w:t>
      </w:r>
      <w:r w:rsidR="00DB7DF8" w:rsidRPr="008A2CC3">
        <w:rPr>
          <w:rFonts w:ascii="Calibri" w:hAnsi="Calibri" w:cs="Calibri"/>
        </w:rPr>
        <w:t>,</w:t>
      </w:r>
      <w:r w:rsidRPr="008A2CC3">
        <w:rPr>
          <w:rFonts w:ascii="Calibri" w:hAnsi="Calibri" w:cs="Calibri"/>
        </w:rPr>
        <w:t xml:space="preserve"> and local laws, regulations and guidelines with respect to providing reasonable accommodations to afford equal educational opportunity. It is the student’s responsibility to contact the Office for Students with Disabilities to </w:t>
      </w:r>
      <w:r w:rsidR="00416625" w:rsidRPr="008A2CC3">
        <w:rPr>
          <w:rFonts w:ascii="Calibri" w:hAnsi="Calibri" w:cs="Calibri"/>
        </w:rPr>
        <w:t xml:space="preserve">arrange appropriate </w:t>
      </w:r>
      <w:r w:rsidR="00DD6F3A" w:rsidRPr="008A2CC3">
        <w:rPr>
          <w:rFonts w:ascii="Calibri" w:hAnsi="Calibri" w:cs="Calibri"/>
        </w:rPr>
        <w:t>accommodation</w:t>
      </w:r>
      <w:r w:rsidRPr="008A2CC3">
        <w:rPr>
          <w:rFonts w:ascii="Calibri" w:hAnsi="Calibri" w:cs="Calibri"/>
        </w:rPr>
        <w:t>.</w:t>
      </w:r>
      <w:r w:rsidR="00C95AB0" w:rsidRPr="008A2CC3">
        <w:rPr>
          <w:rFonts w:ascii="Calibri" w:hAnsi="Calibri" w:cs="Calibri"/>
        </w:rPr>
        <w:t xml:space="preserve">  </w:t>
      </w:r>
      <w:r w:rsidR="00C95AB0" w:rsidRPr="00375301">
        <w:rPr>
          <w:rFonts w:ascii="Calibri" w:hAnsi="Calibri" w:cs="Calibri"/>
          <w:b/>
          <w:bCs/>
        </w:rPr>
        <w:t xml:space="preserve">See the </w:t>
      </w:r>
      <w:r w:rsidR="00FE3E3F" w:rsidRPr="00375301">
        <w:rPr>
          <w:rFonts w:ascii="Calibri" w:hAnsi="Calibri" w:cs="Calibri"/>
          <w:b/>
          <w:bCs/>
        </w:rPr>
        <w:t>OSD Syllabus Addendum.</w:t>
      </w:r>
      <w:r w:rsidR="00FE3E3F" w:rsidRPr="008A2CC3">
        <w:rPr>
          <w:rFonts w:ascii="Calibri" w:hAnsi="Calibri" w:cs="Calibri"/>
        </w:rPr>
        <w:t xml:space="preserve"> </w:t>
      </w:r>
    </w:p>
    <w:p w14:paraId="0849F8FC" w14:textId="3650BC83" w:rsidR="00DB7DF8" w:rsidRPr="008A2CC3" w:rsidRDefault="00BE2E6C" w:rsidP="00C835C5">
      <w:pPr>
        <w:contextualSpacing/>
        <w:mirrorIndents/>
        <w:rPr>
          <w:rFonts w:ascii="Calibri" w:hAnsi="Calibri" w:cs="Calibri"/>
          <w:b/>
        </w:rPr>
      </w:pPr>
      <w:r w:rsidRPr="008A2CC3">
        <w:rPr>
          <w:rFonts w:ascii="Calibri" w:hAnsi="Calibri" w:cs="Calibri"/>
        </w:rPr>
        <w:br/>
      </w:r>
      <w:r w:rsidR="00DB7DF8" w:rsidRPr="008A2CC3">
        <w:rPr>
          <w:rFonts w:ascii="Calibri" w:hAnsi="Calibri" w:cs="Calibri"/>
          <w:b/>
        </w:rPr>
        <w:t>AI STATEMENT</w:t>
      </w:r>
    </w:p>
    <w:p w14:paraId="1E727F4A" w14:textId="525CC6E7" w:rsidR="00DB7DF8" w:rsidRPr="008A2CC3" w:rsidRDefault="00DB7DF8" w:rsidP="00C835C5">
      <w:pPr>
        <w:contextualSpacing/>
        <w:mirrorIndents/>
        <w:rPr>
          <w:rFonts w:ascii="Calibri" w:hAnsi="Calibri" w:cs="Calibri"/>
        </w:rPr>
      </w:pPr>
      <w:r w:rsidRPr="008A2CC3">
        <w:rPr>
          <w:rFonts w:ascii="Calibri" w:hAnsi="Calibri" w:cs="Calibri"/>
        </w:rPr>
        <w:t xml:space="preserve">Absent a clear statement from a course instructor, use of or consultation with generative Artificial Intelligence (AI) or other similar technologies shall be treated analogously to assistance </w:t>
      </w:r>
      <w:r w:rsidRPr="008A2CC3">
        <w:rPr>
          <w:rFonts w:ascii="Calibri" w:hAnsi="Calibri" w:cs="Calibri"/>
        </w:rPr>
        <w:lastRenderedPageBreak/>
        <w:t>from another person, agency, or entity. In particular, using generative AI tools to substantially complete an assignment or exam is not permitted. Students should acknowledge the use of generative AI (other than incidental use) and default to disclosing such assistance when in doubt.</w:t>
      </w:r>
    </w:p>
    <w:p w14:paraId="4C47798A" w14:textId="77777777" w:rsidR="00DB7DF8" w:rsidRPr="008A2CC3" w:rsidRDefault="00DB7DF8" w:rsidP="00C835C5">
      <w:pPr>
        <w:contextualSpacing/>
        <w:mirrorIndents/>
        <w:rPr>
          <w:rFonts w:ascii="Calibri" w:hAnsi="Calibri" w:cs="Calibri"/>
        </w:rPr>
      </w:pPr>
    </w:p>
    <w:p w14:paraId="2989EBDD" w14:textId="70520509" w:rsidR="00DB7DF8" w:rsidRPr="008A2CC3" w:rsidRDefault="00DB7DF8" w:rsidP="00C835C5">
      <w:pPr>
        <w:contextualSpacing/>
        <w:mirrorIndents/>
        <w:rPr>
          <w:rFonts w:ascii="Calibri" w:hAnsi="Calibri" w:cs="Calibri"/>
        </w:rPr>
      </w:pPr>
      <w:r w:rsidRPr="008A2CC3">
        <w:rPr>
          <w:rFonts w:ascii="Calibri" w:hAnsi="Calibri" w:cs="Calibri"/>
        </w:rPr>
        <w:t xml:space="preserve">When students use generative AI to replace the rigorous demands of personal engagement with their coursework, it runs counter to the educational mission of the college and undermines the heart of education itself. Artificial Intelligence, large language models, and </w:t>
      </w:r>
      <w:r w:rsidR="00A01A66" w:rsidRPr="008A2CC3">
        <w:rPr>
          <w:rFonts w:ascii="Calibri" w:hAnsi="Calibri" w:cs="Calibri"/>
        </w:rPr>
        <w:t xml:space="preserve">other such </w:t>
      </w:r>
      <w:r w:rsidRPr="008A2CC3">
        <w:rPr>
          <w:rFonts w:ascii="Calibri" w:hAnsi="Calibri" w:cs="Calibri"/>
        </w:rPr>
        <w:t>technologies hold promise for deploying knowledge in service to others and accelerating the discovery of new knowledge. However, such technology poses new challenges to pedagogy and to integrity. Within the context of the teaching mission of the college and consistent with the Student Code of Conduct, the authority to define the appropriate use, study, and deployment of these technologies rests with the faculty.</w:t>
      </w:r>
    </w:p>
    <w:p w14:paraId="05FD8F8B" w14:textId="77777777" w:rsidR="00DB7DF8" w:rsidRPr="008A2CC3" w:rsidRDefault="00DB7DF8" w:rsidP="00C835C5">
      <w:pPr>
        <w:contextualSpacing/>
        <w:mirrorIndents/>
        <w:rPr>
          <w:rFonts w:ascii="Calibri" w:hAnsi="Calibri" w:cs="Calibri"/>
        </w:rPr>
      </w:pPr>
    </w:p>
    <w:p w14:paraId="2B2A36AF" w14:textId="6B7870B4" w:rsidR="00DB7DF8" w:rsidRPr="008A2CC3" w:rsidRDefault="00DB7DF8" w:rsidP="00C835C5">
      <w:pPr>
        <w:contextualSpacing/>
        <w:mirrorIndents/>
        <w:rPr>
          <w:rFonts w:ascii="Calibri" w:hAnsi="Calibri" w:cs="Calibri"/>
        </w:rPr>
      </w:pPr>
      <w:r w:rsidRPr="008A2CC3">
        <w:rPr>
          <w:rFonts w:ascii="Calibri" w:hAnsi="Calibri" w:cs="Calibri"/>
        </w:rPr>
        <w:t xml:space="preserve">Individual course instructors, in coordination with their divisions, set policies regulating the use of generative AI tools in their courses, including allowing or disallowing some or all uses of such tools. Course instructors will set such policies in their course syllabi and clearly communicate such policies to students. Students who are unsure of policies regarding generative AI tools are encouraged to ask their instructors for clarification. </w:t>
      </w:r>
    </w:p>
    <w:p w14:paraId="0688A5DA" w14:textId="77777777" w:rsidR="00DB7DF8" w:rsidRPr="008A2CC3" w:rsidRDefault="00DB7DF8" w:rsidP="00C835C5">
      <w:pPr>
        <w:contextualSpacing/>
        <w:mirrorIndents/>
        <w:rPr>
          <w:rFonts w:ascii="Calibri" w:hAnsi="Calibri" w:cs="Calibri"/>
        </w:rPr>
      </w:pPr>
    </w:p>
    <w:p w14:paraId="2386898A" w14:textId="39FA5A75" w:rsidR="00DB7DF8" w:rsidRPr="008A2CC3" w:rsidRDefault="00DB7DF8" w:rsidP="00C835C5">
      <w:pPr>
        <w:contextualSpacing/>
        <w:mirrorIndents/>
        <w:rPr>
          <w:rFonts w:ascii="Calibri" w:hAnsi="Calibri" w:cs="Calibri"/>
          <w:b/>
          <w:i/>
        </w:rPr>
      </w:pPr>
      <w:r w:rsidRPr="008A2CC3">
        <w:rPr>
          <w:rFonts w:ascii="Calibri" w:hAnsi="Calibri" w:cs="Calibri"/>
          <w:b/>
        </w:rPr>
        <w:t>STUDENT HANDBOOK</w:t>
      </w:r>
    </w:p>
    <w:p w14:paraId="7B5736B7" w14:textId="434F446F" w:rsidR="00DB7DF8" w:rsidRPr="008A2CC3" w:rsidRDefault="00DB7DF8" w:rsidP="00C835C5">
      <w:pPr>
        <w:contextualSpacing/>
        <w:mirrorIndents/>
        <w:rPr>
          <w:rFonts w:ascii="Calibri" w:hAnsi="Calibri" w:cs="Calibri"/>
        </w:rPr>
      </w:pPr>
      <w:r w:rsidRPr="008A2CC3">
        <w:rPr>
          <w:rFonts w:ascii="Calibri" w:hAnsi="Calibri" w:cs="Calibri"/>
        </w:rPr>
        <w:t>Students are expected to follow all rules and regulations found in the Student Handbook.</w:t>
      </w:r>
    </w:p>
    <w:p w14:paraId="53011E8E" w14:textId="77777777" w:rsidR="00DB7DF8" w:rsidRPr="008A2CC3" w:rsidRDefault="00DB7DF8" w:rsidP="00C835C5">
      <w:pPr>
        <w:contextualSpacing/>
        <w:mirrorIndents/>
        <w:rPr>
          <w:rFonts w:ascii="Calibri" w:hAnsi="Calibri" w:cs="Calibri"/>
        </w:rPr>
      </w:pPr>
    </w:p>
    <w:p w14:paraId="4821A942" w14:textId="71891396" w:rsidR="00803B8A" w:rsidRPr="008A2CC3" w:rsidRDefault="00416625" w:rsidP="00C835C5">
      <w:pPr>
        <w:contextualSpacing/>
        <w:mirrorIndents/>
        <w:rPr>
          <w:rFonts w:ascii="Calibri" w:hAnsi="Calibri" w:cs="Calibri"/>
          <w:b/>
        </w:rPr>
      </w:pPr>
      <w:r w:rsidRPr="008A2CC3">
        <w:rPr>
          <w:rFonts w:ascii="Calibri" w:hAnsi="Calibri" w:cs="Calibri"/>
          <w:b/>
        </w:rPr>
        <w:t>STUDENT SERVICES</w:t>
      </w:r>
    </w:p>
    <w:p w14:paraId="13C497C8" w14:textId="32C145AC" w:rsidR="004D6B65" w:rsidRPr="008A2CC3" w:rsidRDefault="00416625" w:rsidP="00C835C5">
      <w:pPr>
        <w:contextualSpacing/>
        <w:mirrorIndents/>
        <w:rPr>
          <w:rFonts w:ascii="Calibri" w:hAnsi="Calibri" w:cs="Calibri"/>
        </w:rPr>
      </w:pPr>
      <w:r w:rsidRPr="008A2CC3">
        <w:rPr>
          <w:rFonts w:ascii="Calibri" w:hAnsi="Calibri" w:cs="Calibri"/>
        </w:rPr>
        <w:t>NCTC provides a multitude of service</w:t>
      </w:r>
      <w:r w:rsidR="00623594" w:rsidRPr="008A2CC3">
        <w:rPr>
          <w:rFonts w:ascii="Calibri" w:hAnsi="Calibri" w:cs="Calibri"/>
        </w:rPr>
        <w:t>s</w:t>
      </w:r>
      <w:r w:rsidRPr="008A2CC3">
        <w:rPr>
          <w:rFonts w:ascii="Calibri" w:hAnsi="Calibri" w:cs="Calibri"/>
        </w:rPr>
        <w:t xml:space="preserve"> </w:t>
      </w:r>
      <w:r w:rsidR="00AF1130" w:rsidRPr="008A2CC3">
        <w:rPr>
          <w:rFonts w:ascii="Calibri" w:hAnsi="Calibri" w:cs="Calibri"/>
        </w:rPr>
        <w:t xml:space="preserve">and resources </w:t>
      </w:r>
      <w:r w:rsidRPr="008A2CC3">
        <w:rPr>
          <w:rFonts w:ascii="Calibri" w:hAnsi="Calibri" w:cs="Calibri"/>
        </w:rPr>
        <w:t>to support students.  See the Student Service</w:t>
      </w:r>
      <w:r w:rsidR="00965314" w:rsidRPr="008A2CC3">
        <w:rPr>
          <w:rFonts w:ascii="Calibri" w:hAnsi="Calibri" w:cs="Calibri"/>
        </w:rPr>
        <w:t>s</w:t>
      </w:r>
      <w:r w:rsidRPr="008A2CC3">
        <w:rPr>
          <w:rFonts w:ascii="Calibri" w:hAnsi="Calibri" w:cs="Calibri"/>
        </w:rPr>
        <w:t xml:space="preserve"> Syllabus Addendum for a listing of those </w:t>
      </w:r>
      <w:r w:rsidR="00623594" w:rsidRPr="008A2CC3">
        <w:rPr>
          <w:rFonts w:ascii="Calibri" w:hAnsi="Calibri" w:cs="Calibri"/>
        </w:rPr>
        <w:t>departments</w:t>
      </w:r>
      <w:r w:rsidRPr="008A2CC3">
        <w:rPr>
          <w:rFonts w:ascii="Calibri" w:hAnsi="Calibri" w:cs="Calibri"/>
        </w:rPr>
        <w:t xml:space="preserve"> and links to their sites</w:t>
      </w:r>
      <w:r w:rsidR="00217F56" w:rsidRPr="008A2CC3">
        <w:rPr>
          <w:rFonts w:ascii="Calibri" w:hAnsi="Calibri" w:cs="Calibri"/>
        </w:rPr>
        <w:t>.</w:t>
      </w:r>
    </w:p>
    <w:p w14:paraId="5C7A82E1" w14:textId="77777777" w:rsidR="00355EE9" w:rsidRPr="008A2CC3" w:rsidRDefault="00355EE9" w:rsidP="00C835C5">
      <w:pPr>
        <w:contextualSpacing/>
        <w:mirrorIndents/>
        <w:rPr>
          <w:rFonts w:ascii="Calibri" w:hAnsi="Calibri" w:cs="Calibri"/>
        </w:rPr>
      </w:pPr>
    </w:p>
    <w:p w14:paraId="3B9AABC8" w14:textId="77777777" w:rsidR="00070F94" w:rsidRPr="008A2CC3" w:rsidRDefault="00070F94" w:rsidP="00C835C5">
      <w:pPr>
        <w:contextualSpacing/>
        <w:mirrorIndents/>
        <w:rPr>
          <w:rFonts w:ascii="Calibri" w:hAnsi="Calibri" w:cs="Calibri"/>
        </w:rPr>
      </w:pPr>
    </w:p>
    <w:p w14:paraId="1F7D25B5" w14:textId="77777777" w:rsidR="00304189" w:rsidRPr="008A2CC3" w:rsidRDefault="001258D0" w:rsidP="00C835C5">
      <w:pPr>
        <w:pStyle w:val="Heading2"/>
        <w:contextualSpacing/>
        <w:mirrorIndents/>
        <w:jc w:val="center"/>
        <w:rPr>
          <w:rFonts w:ascii="Calibri" w:hAnsi="Calibri" w:cs="Calibri"/>
          <w:b/>
          <w:color w:val="auto"/>
          <w:sz w:val="24"/>
          <w:szCs w:val="24"/>
          <w:u w:val="single"/>
        </w:rPr>
      </w:pPr>
      <w:r w:rsidRPr="008A2CC3">
        <w:rPr>
          <w:rFonts w:ascii="Calibri" w:hAnsi="Calibri" w:cs="Calibri"/>
          <w:b/>
          <w:color w:val="auto"/>
          <w:sz w:val="24"/>
          <w:szCs w:val="24"/>
          <w:u w:val="single"/>
        </w:rPr>
        <w:t>QUESTIONS, CONCERNS, or COMPLAINTS</w:t>
      </w:r>
    </w:p>
    <w:p w14:paraId="64E1F6CE" w14:textId="77777777" w:rsidR="00803B8A" w:rsidRPr="008A2CC3" w:rsidRDefault="00803B8A" w:rsidP="00C835C5">
      <w:pPr>
        <w:contextualSpacing/>
        <w:mirrorIndents/>
        <w:rPr>
          <w:rFonts w:ascii="Calibri" w:hAnsi="Calibri" w:cs="Calibri"/>
        </w:rPr>
      </w:pPr>
    </w:p>
    <w:p w14:paraId="0CB3963E" w14:textId="77777777" w:rsidR="00803B8A" w:rsidRPr="008A2CC3" w:rsidRDefault="00803B8A" w:rsidP="00C835C5">
      <w:pPr>
        <w:contextualSpacing/>
        <w:mirrorIndents/>
        <w:rPr>
          <w:rFonts w:ascii="Calibri" w:hAnsi="Calibri" w:cs="Calibri"/>
        </w:rPr>
      </w:pPr>
    </w:p>
    <w:p w14:paraId="1F1C64C0" w14:textId="4BC62CDA" w:rsidR="00C95AB0" w:rsidRPr="008A2CC3" w:rsidRDefault="00C95AB0" w:rsidP="00C835C5">
      <w:pPr>
        <w:contextualSpacing/>
        <w:mirrorIndents/>
        <w:rPr>
          <w:rFonts w:ascii="Calibri" w:hAnsi="Calibri" w:cs="Calibri"/>
        </w:rPr>
      </w:pPr>
      <w:r w:rsidRPr="008A2CC3">
        <w:rPr>
          <w:rFonts w:ascii="Calibri" w:hAnsi="Calibri" w:cs="Calibri"/>
        </w:rPr>
        <w:t xml:space="preserve">The student should contact the instructor to deal with any questions, concerns, or complaints specific to the class.  If the student and faculty are not able to resolve the issue, the student may contact the chair </w:t>
      </w:r>
      <w:r w:rsidR="00965314" w:rsidRPr="008A2CC3">
        <w:rPr>
          <w:rFonts w:ascii="Calibri" w:hAnsi="Calibri" w:cs="Calibri"/>
        </w:rPr>
        <w:t xml:space="preserve">or coordinator </w:t>
      </w:r>
      <w:r w:rsidRPr="008A2CC3">
        <w:rPr>
          <w:rFonts w:ascii="Calibri" w:hAnsi="Calibri" w:cs="Calibri"/>
        </w:rPr>
        <w:t>of the division.  If the student remains unsatisfied, the student may proceed to contact the instructional dean.</w:t>
      </w:r>
    </w:p>
    <w:p w14:paraId="1F51E4FB" w14:textId="77777777" w:rsidR="00D41E66" w:rsidRPr="008A2CC3" w:rsidRDefault="00D41E66" w:rsidP="00C835C5">
      <w:pPr>
        <w:contextualSpacing/>
        <w:mirrorIndents/>
        <w:rPr>
          <w:rFonts w:ascii="Calibri" w:hAnsi="Calibri" w:cs="Calibri"/>
        </w:rPr>
      </w:pPr>
    </w:p>
    <w:p w14:paraId="4883A9FF" w14:textId="77777777" w:rsidR="00CD3242" w:rsidRPr="008A2CC3" w:rsidRDefault="00CD3242" w:rsidP="00C835C5">
      <w:pPr>
        <w:contextualSpacing/>
        <w:mirrorIndents/>
        <w:rPr>
          <w:rFonts w:ascii="Calibri" w:hAnsi="Calibri" w:cs="Calibri"/>
          <w:bCs/>
        </w:rPr>
      </w:pPr>
      <w:r w:rsidRPr="008A2CC3">
        <w:rPr>
          <w:rFonts w:ascii="Calibri" w:hAnsi="Calibri" w:cs="Calibri"/>
          <w:b/>
        </w:rPr>
        <w:t xml:space="preserve">Name of Chair/Coordinator: </w:t>
      </w:r>
      <w:r w:rsidRPr="008A2CC3">
        <w:rPr>
          <w:rFonts w:ascii="Calibri" w:hAnsi="Calibri" w:cs="Calibri"/>
          <w:bCs/>
        </w:rPr>
        <w:t>Dr. Thomas Singletary, Chair, Visual &amp; Performing Arts</w:t>
      </w:r>
    </w:p>
    <w:p w14:paraId="7E1D6510" w14:textId="77777777" w:rsidR="00CD3242" w:rsidRPr="008A2CC3" w:rsidRDefault="00CD3242" w:rsidP="00C835C5">
      <w:pPr>
        <w:contextualSpacing/>
        <w:mirrorIndents/>
        <w:rPr>
          <w:rFonts w:ascii="Calibri" w:hAnsi="Calibri" w:cs="Calibri"/>
          <w:b/>
        </w:rPr>
      </w:pPr>
      <w:r w:rsidRPr="008A2CC3">
        <w:rPr>
          <w:rFonts w:ascii="Calibri" w:hAnsi="Calibri" w:cs="Calibri"/>
          <w:b/>
        </w:rPr>
        <w:t xml:space="preserve">Office location: </w:t>
      </w:r>
      <w:r w:rsidRPr="008A2CC3">
        <w:rPr>
          <w:rFonts w:ascii="Calibri" w:hAnsi="Calibri" w:cs="Calibri"/>
          <w:bCs/>
        </w:rPr>
        <w:t>2010 Performing Arts Center (Gainesville Campus)</w:t>
      </w:r>
    </w:p>
    <w:p w14:paraId="48BB1750" w14:textId="77777777" w:rsidR="00CD3242" w:rsidRPr="008A2CC3" w:rsidRDefault="00CD3242" w:rsidP="00C835C5">
      <w:pPr>
        <w:contextualSpacing/>
        <w:mirrorIndents/>
        <w:rPr>
          <w:rFonts w:ascii="Calibri" w:hAnsi="Calibri" w:cs="Calibri"/>
          <w:bCs/>
        </w:rPr>
      </w:pPr>
      <w:r w:rsidRPr="008A2CC3">
        <w:rPr>
          <w:rFonts w:ascii="Calibri" w:hAnsi="Calibri" w:cs="Calibri"/>
          <w:b/>
        </w:rPr>
        <w:t xml:space="preserve">Telephone number: </w:t>
      </w:r>
      <w:r w:rsidRPr="008A2CC3">
        <w:rPr>
          <w:rFonts w:ascii="Calibri" w:hAnsi="Calibri" w:cs="Calibri"/>
          <w:bCs/>
        </w:rPr>
        <w:t>(940) 668-3385</w:t>
      </w:r>
    </w:p>
    <w:p w14:paraId="4C7A45AF" w14:textId="77777777" w:rsidR="00CD3242" w:rsidRPr="008A2CC3" w:rsidRDefault="00CD3242" w:rsidP="00C835C5">
      <w:pPr>
        <w:contextualSpacing/>
        <w:mirrorIndents/>
        <w:rPr>
          <w:rFonts w:ascii="Calibri" w:hAnsi="Calibri" w:cs="Calibri"/>
          <w:bCs/>
        </w:rPr>
      </w:pPr>
      <w:r w:rsidRPr="008A2CC3">
        <w:rPr>
          <w:rFonts w:ascii="Calibri" w:hAnsi="Calibri" w:cs="Calibri"/>
          <w:b/>
        </w:rPr>
        <w:t xml:space="preserve">E-mail address: </w:t>
      </w:r>
      <w:r w:rsidRPr="008A2CC3">
        <w:rPr>
          <w:rFonts w:ascii="Calibri" w:hAnsi="Calibri" w:cs="Calibri"/>
          <w:bCs/>
        </w:rPr>
        <w:t>tsingletary@nctc.edu</w:t>
      </w:r>
    </w:p>
    <w:p w14:paraId="09D01A74" w14:textId="77777777" w:rsidR="00CD3242" w:rsidRPr="008A2CC3" w:rsidRDefault="00CD3242" w:rsidP="00C835C5">
      <w:pPr>
        <w:contextualSpacing/>
        <w:mirrorIndents/>
        <w:rPr>
          <w:rFonts w:ascii="Calibri" w:hAnsi="Calibri" w:cs="Calibri"/>
          <w:b/>
        </w:rPr>
      </w:pPr>
    </w:p>
    <w:p w14:paraId="0F937962" w14:textId="77777777" w:rsidR="00CD3242" w:rsidRPr="008A2CC3" w:rsidRDefault="00CD3242" w:rsidP="00C835C5">
      <w:pPr>
        <w:contextualSpacing/>
        <w:mirrorIndents/>
        <w:rPr>
          <w:rFonts w:ascii="Calibri" w:hAnsi="Calibri" w:cs="Calibri"/>
        </w:rPr>
      </w:pPr>
      <w:r w:rsidRPr="008A2CC3">
        <w:rPr>
          <w:rFonts w:ascii="Calibri" w:hAnsi="Calibri" w:cs="Calibri"/>
          <w:b/>
        </w:rPr>
        <w:t xml:space="preserve">Name of Instructional Dean: </w:t>
      </w:r>
      <w:r w:rsidRPr="008A2CC3">
        <w:rPr>
          <w:rFonts w:ascii="Calibri" w:hAnsi="Calibri" w:cs="Calibri"/>
          <w:bCs/>
        </w:rPr>
        <w:t xml:space="preserve">Crystal Wright, </w:t>
      </w:r>
      <w:r w:rsidRPr="008A2CC3">
        <w:rPr>
          <w:rFonts w:ascii="Calibri" w:hAnsi="Calibri" w:cs="Calibri"/>
          <w:color w:val="000000"/>
        </w:rPr>
        <w:t>Dean of Social and Behavioral Sciences</w:t>
      </w:r>
    </w:p>
    <w:p w14:paraId="27A462A5" w14:textId="77777777" w:rsidR="00CD3242" w:rsidRPr="008A2CC3" w:rsidRDefault="00CD3242" w:rsidP="00C835C5">
      <w:pPr>
        <w:contextualSpacing/>
        <w:mirrorIndents/>
        <w:rPr>
          <w:rFonts w:ascii="Calibri" w:hAnsi="Calibri" w:cs="Calibri"/>
        </w:rPr>
      </w:pPr>
      <w:r w:rsidRPr="008A2CC3">
        <w:rPr>
          <w:rFonts w:ascii="Calibri" w:hAnsi="Calibri" w:cs="Calibri"/>
          <w:b/>
        </w:rPr>
        <w:t xml:space="preserve">Office location: </w:t>
      </w:r>
      <w:r w:rsidRPr="008A2CC3">
        <w:rPr>
          <w:rFonts w:ascii="Calibri" w:hAnsi="Calibri" w:cs="Calibri"/>
          <w:color w:val="000000"/>
        </w:rPr>
        <w:t>FSB Exchange, Denton, room 204</w:t>
      </w:r>
    </w:p>
    <w:p w14:paraId="686916B3" w14:textId="77777777" w:rsidR="00CD3242" w:rsidRPr="008A2CC3" w:rsidRDefault="00CD3242" w:rsidP="00C835C5">
      <w:pPr>
        <w:contextualSpacing/>
        <w:mirrorIndents/>
        <w:rPr>
          <w:rFonts w:ascii="Calibri" w:hAnsi="Calibri" w:cs="Calibri"/>
          <w:color w:val="000000"/>
        </w:rPr>
      </w:pPr>
      <w:r w:rsidRPr="008A2CC3">
        <w:rPr>
          <w:rFonts w:ascii="Calibri" w:hAnsi="Calibri" w:cs="Calibri"/>
          <w:b/>
        </w:rPr>
        <w:t xml:space="preserve">Telephone number: </w:t>
      </w:r>
      <w:r w:rsidRPr="008A2CC3">
        <w:rPr>
          <w:rFonts w:ascii="Calibri" w:hAnsi="Calibri" w:cs="Calibri"/>
          <w:color w:val="000000"/>
        </w:rPr>
        <w:t xml:space="preserve">940-380-2504. </w:t>
      </w:r>
    </w:p>
    <w:p w14:paraId="4BB26C83" w14:textId="48B2FA0D" w:rsidR="00C95AB0" w:rsidRPr="008A2CC3" w:rsidRDefault="00CD3242" w:rsidP="00C835C5">
      <w:pPr>
        <w:contextualSpacing/>
        <w:mirrorIndents/>
        <w:rPr>
          <w:rFonts w:ascii="Calibri" w:hAnsi="Calibri" w:cs="Calibri"/>
          <w:b/>
        </w:rPr>
      </w:pPr>
      <w:r w:rsidRPr="008A2CC3">
        <w:rPr>
          <w:rFonts w:ascii="Calibri" w:hAnsi="Calibri" w:cs="Calibri"/>
          <w:b/>
        </w:rPr>
        <w:lastRenderedPageBreak/>
        <w:t xml:space="preserve">E-mail address: </w:t>
      </w:r>
      <w:r w:rsidRPr="008A2CC3">
        <w:rPr>
          <w:rFonts w:ascii="Calibri" w:hAnsi="Calibri" w:cs="Calibri"/>
          <w:bCs/>
        </w:rPr>
        <w:t>cwright@nctc.edu</w:t>
      </w:r>
    </w:p>
    <w:sectPr w:rsidR="00C95AB0" w:rsidRPr="008A2CC3" w:rsidSect="00B21D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04F2E" w14:textId="77777777" w:rsidR="00523D97" w:rsidRDefault="00523D97" w:rsidP="002C499B">
      <w:r>
        <w:separator/>
      </w:r>
    </w:p>
  </w:endnote>
  <w:endnote w:type="continuationSeparator" w:id="0">
    <w:p w14:paraId="7E8600DE" w14:textId="77777777" w:rsidR="00523D97" w:rsidRDefault="00523D97" w:rsidP="002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FC8C5" w14:textId="77777777" w:rsidR="00523D97" w:rsidRDefault="00523D97" w:rsidP="002C499B">
      <w:r>
        <w:separator/>
      </w:r>
    </w:p>
  </w:footnote>
  <w:footnote w:type="continuationSeparator" w:id="0">
    <w:p w14:paraId="6EFD8BBF" w14:textId="77777777" w:rsidR="00523D97" w:rsidRDefault="00523D97" w:rsidP="002C4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3955"/>
    <w:multiLevelType w:val="hybridMultilevel"/>
    <w:tmpl w:val="B9E0617E"/>
    <w:lvl w:ilvl="0" w:tplc="996C5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F0AF0"/>
    <w:multiLevelType w:val="hybridMultilevel"/>
    <w:tmpl w:val="B8007B04"/>
    <w:lvl w:ilvl="0" w:tplc="C99A8D1A">
      <w:start w:val="5"/>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31709"/>
    <w:multiLevelType w:val="hybridMultilevel"/>
    <w:tmpl w:val="94945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E48BC"/>
    <w:multiLevelType w:val="hybridMultilevel"/>
    <w:tmpl w:val="37229A9E"/>
    <w:lvl w:ilvl="0" w:tplc="AED4765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610FB"/>
    <w:multiLevelType w:val="hybridMultilevel"/>
    <w:tmpl w:val="301883D0"/>
    <w:lvl w:ilvl="0" w:tplc="084A65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17EB9"/>
    <w:multiLevelType w:val="hybridMultilevel"/>
    <w:tmpl w:val="A212F9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F594A57"/>
    <w:multiLevelType w:val="hybridMultilevel"/>
    <w:tmpl w:val="DA5C7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72741"/>
    <w:multiLevelType w:val="hybridMultilevel"/>
    <w:tmpl w:val="EB64102C"/>
    <w:lvl w:ilvl="0" w:tplc="BE72AECA">
      <w:start w:val="5"/>
      <w:numFmt w:val="bullet"/>
      <w:lvlText w:val=""/>
      <w:lvlJc w:val="left"/>
      <w:pPr>
        <w:ind w:left="720" w:hanging="360"/>
      </w:pPr>
      <w:rPr>
        <w:rFonts w:ascii="Wingdings" w:eastAsia="Times New Roman" w:hAnsi="Wingdings"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273C4"/>
    <w:multiLevelType w:val="hybridMultilevel"/>
    <w:tmpl w:val="126871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A1A05"/>
    <w:multiLevelType w:val="hybridMultilevel"/>
    <w:tmpl w:val="9364CDAA"/>
    <w:lvl w:ilvl="0" w:tplc="C53ABF2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D0DCB"/>
    <w:multiLevelType w:val="hybridMultilevel"/>
    <w:tmpl w:val="8E4EDE92"/>
    <w:lvl w:ilvl="0" w:tplc="11FEB4B8">
      <w:start w:val="1"/>
      <w:numFmt w:val="bullet"/>
      <w:lvlText w:val=""/>
      <w:lvlJc w:val="left"/>
      <w:pPr>
        <w:tabs>
          <w:tab w:val="num" w:pos="1080"/>
        </w:tabs>
        <w:ind w:left="1080" w:hanging="360"/>
      </w:pPr>
      <w:rPr>
        <w:rFonts w:ascii="Symbol" w:hAnsi="Symbol" w:hint="default"/>
      </w:rPr>
    </w:lvl>
    <w:lvl w:ilvl="1" w:tplc="A84C1D76" w:tentative="1">
      <w:start w:val="1"/>
      <w:numFmt w:val="bullet"/>
      <w:lvlText w:val=""/>
      <w:lvlJc w:val="left"/>
      <w:pPr>
        <w:tabs>
          <w:tab w:val="num" w:pos="1800"/>
        </w:tabs>
        <w:ind w:left="1800" w:hanging="360"/>
      </w:pPr>
      <w:rPr>
        <w:rFonts w:ascii="Symbol" w:hAnsi="Symbol" w:hint="default"/>
      </w:rPr>
    </w:lvl>
    <w:lvl w:ilvl="2" w:tplc="A4BC5F1E" w:tentative="1">
      <w:start w:val="1"/>
      <w:numFmt w:val="bullet"/>
      <w:lvlText w:val=""/>
      <w:lvlJc w:val="left"/>
      <w:pPr>
        <w:tabs>
          <w:tab w:val="num" w:pos="2520"/>
        </w:tabs>
        <w:ind w:left="2520" w:hanging="360"/>
      </w:pPr>
      <w:rPr>
        <w:rFonts w:ascii="Symbol" w:hAnsi="Symbol" w:hint="default"/>
      </w:rPr>
    </w:lvl>
    <w:lvl w:ilvl="3" w:tplc="571090E2" w:tentative="1">
      <w:start w:val="1"/>
      <w:numFmt w:val="bullet"/>
      <w:lvlText w:val=""/>
      <w:lvlJc w:val="left"/>
      <w:pPr>
        <w:tabs>
          <w:tab w:val="num" w:pos="3240"/>
        </w:tabs>
        <w:ind w:left="3240" w:hanging="360"/>
      </w:pPr>
      <w:rPr>
        <w:rFonts w:ascii="Symbol" w:hAnsi="Symbol" w:hint="default"/>
      </w:rPr>
    </w:lvl>
    <w:lvl w:ilvl="4" w:tplc="BCEC43F2" w:tentative="1">
      <w:start w:val="1"/>
      <w:numFmt w:val="bullet"/>
      <w:lvlText w:val=""/>
      <w:lvlJc w:val="left"/>
      <w:pPr>
        <w:tabs>
          <w:tab w:val="num" w:pos="3960"/>
        </w:tabs>
        <w:ind w:left="3960" w:hanging="360"/>
      </w:pPr>
      <w:rPr>
        <w:rFonts w:ascii="Symbol" w:hAnsi="Symbol" w:hint="default"/>
      </w:rPr>
    </w:lvl>
    <w:lvl w:ilvl="5" w:tplc="10EC78A4" w:tentative="1">
      <w:start w:val="1"/>
      <w:numFmt w:val="bullet"/>
      <w:lvlText w:val=""/>
      <w:lvlJc w:val="left"/>
      <w:pPr>
        <w:tabs>
          <w:tab w:val="num" w:pos="4680"/>
        </w:tabs>
        <w:ind w:left="4680" w:hanging="360"/>
      </w:pPr>
      <w:rPr>
        <w:rFonts w:ascii="Symbol" w:hAnsi="Symbol" w:hint="default"/>
      </w:rPr>
    </w:lvl>
    <w:lvl w:ilvl="6" w:tplc="B838C61A" w:tentative="1">
      <w:start w:val="1"/>
      <w:numFmt w:val="bullet"/>
      <w:lvlText w:val=""/>
      <w:lvlJc w:val="left"/>
      <w:pPr>
        <w:tabs>
          <w:tab w:val="num" w:pos="5400"/>
        </w:tabs>
        <w:ind w:left="5400" w:hanging="360"/>
      </w:pPr>
      <w:rPr>
        <w:rFonts w:ascii="Symbol" w:hAnsi="Symbol" w:hint="default"/>
      </w:rPr>
    </w:lvl>
    <w:lvl w:ilvl="7" w:tplc="69E284FC" w:tentative="1">
      <w:start w:val="1"/>
      <w:numFmt w:val="bullet"/>
      <w:lvlText w:val=""/>
      <w:lvlJc w:val="left"/>
      <w:pPr>
        <w:tabs>
          <w:tab w:val="num" w:pos="6120"/>
        </w:tabs>
        <w:ind w:left="6120" w:hanging="360"/>
      </w:pPr>
      <w:rPr>
        <w:rFonts w:ascii="Symbol" w:hAnsi="Symbol" w:hint="default"/>
      </w:rPr>
    </w:lvl>
    <w:lvl w:ilvl="8" w:tplc="29DC2E2A" w:tentative="1">
      <w:start w:val="1"/>
      <w:numFmt w:val="bullet"/>
      <w:lvlText w:val=""/>
      <w:lvlJc w:val="left"/>
      <w:pPr>
        <w:tabs>
          <w:tab w:val="num" w:pos="6840"/>
        </w:tabs>
        <w:ind w:left="6840" w:hanging="360"/>
      </w:pPr>
      <w:rPr>
        <w:rFonts w:ascii="Symbol" w:hAnsi="Symbol" w:hint="default"/>
      </w:rPr>
    </w:lvl>
  </w:abstractNum>
  <w:abstractNum w:abstractNumId="11" w15:restartNumberingAfterBreak="0">
    <w:nsid w:val="2C57486C"/>
    <w:multiLevelType w:val="hybridMultilevel"/>
    <w:tmpl w:val="3524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7B46F7"/>
    <w:multiLevelType w:val="hybridMultilevel"/>
    <w:tmpl w:val="448E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17949"/>
    <w:multiLevelType w:val="hybridMultilevel"/>
    <w:tmpl w:val="288A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3A598D"/>
    <w:multiLevelType w:val="hybridMultilevel"/>
    <w:tmpl w:val="8FAAE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E0434C"/>
    <w:multiLevelType w:val="hybridMultilevel"/>
    <w:tmpl w:val="13FA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67DA6"/>
    <w:multiLevelType w:val="hybridMultilevel"/>
    <w:tmpl w:val="2F3EC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35CA2"/>
    <w:multiLevelType w:val="hybridMultilevel"/>
    <w:tmpl w:val="13DE8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B41CE"/>
    <w:multiLevelType w:val="hybridMultilevel"/>
    <w:tmpl w:val="4956D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0C57B4"/>
    <w:multiLevelType w:val="hybridMultilevel"/>
    <w:tmpl w:val="A0E27392"/>
    <w:lvl w:ilvl="0" w:tplc="0C78C8F6">
      <w:start w:val="1"/>
      <w:numFmt w:val="decimal"/>
      <w:lvlText w:val="%1."/>
      <w:lvlJc w:val="left"/>
      <w:pPr>
        <w:ind w:left="377" w:hanging="256"/>
      </w:pPr>
      <w:rPr>
        <w:rFonts w:ascii="Arial" w:eastAsia="Arial" w:hAnsi="Arial" w:cs="Arial" w:hint="default"/>
        <w:b w:val="0"/>
        <w:bCs w:val="0"/>
        <w:i w:val="0"/>
        <w:iCs w:val="0"/>
        <w:color w:val="202429"/>
        <w:spacing w:val="0"/>
        <w:w w:val="101"/>
        <w:sz w:val="22"/>
        <w:szCs w:val="22"/>
        <w:lang w:val="en-US" w:eastAsia="en-US" w:bidi="ar-SA"/>
      </w:rPr>
    </w:lvl>
    <w:lvl w:ilvl="1" w:tplc="2EB8D4D8">
      <w:numFmt w:val="bullet"/>
      <w:lvlText w:val="•"/>
      <w:lvlJc w:val="left"/>
      <w:pPr>
        <w:ind w:left="1302" w:hanging="256"/>
      </w:pPr>
      <w:rPr>
        <w:rFonts w:hint="default"/>
        <w:lang w:val="en-US" w:eastAsia="en-US" w:bidi="ar-SA"/>
      </w:rPr>
    </w:lvl>
    <w:lvl w:ilvl="2" w:tplc="DF58B21E">
      <w:numFmt w:val="bullet"/>
      <w:lvlText w:val="•"/>
      <w:lvlJc w:val="left"/>
      <w:pPr>
        <w:ind w:left="2224" w:hanging="256"/>
      </w:pPr>
      <w:rPr>
        <w:rFonts w:hint="default"/>
        <w:lang w:val="en-US" w:eastAsia="en-US" w:bidi="ar-SA"/>
      </w:rPr>
    </w:lvl>
    <w:lvl w:ilvl="3" w:tplc="AFC8FA80">
      <w:numFmt w:val="bullet"/>
      <w:lvlText w:val="•"/>
      <w:lvlJc w:val="left"/>
      <w:pPr>
        <w:ind w:left="3146" w:hanging="256"/>
      </w:pPr>
      <w:rPr>
        <w:rFonts w:hint="default"/>
        <w:lang w:val="en-US" w:eastAsia="en-US" w:bidi="ar-SA"/>
      </w:rPr>
    </w:lvl>
    <w:lvl w:ilvl="4" w:tplc="86C0F8EE">
      <w:numFmt w:val="bullet"/>
      <w:lvlText w:val="•"/>
      <w:lvlJc w:val="left"/>
      <w:pPr>
        <w:ind w:left="4068" w:hanging="256"/>
      </w:pPr>
      <w:rPr>
        <w:rFonts w:hint="default"/>
        <w:lang w:val="en-US" w:eastAsia="en-US" w:bidi="ar-SA"/>
      </w:rPr>
    </w:lvl>
    <w:lvl w:ilvl="5" w:tplc="4CD04600">
      <w:numFmt w:val="bullet"/>
      <w:lvlText w:val="•"/>
      <w:lvlJc w:val="left"/>
      <w:pPr>
        <w:ind w:left="4990" w:hanging="256"/>
      </w:pPr>
      <w:rPr>
        <w:rFonts w:hint="default"/>
        <w:lang w:val="en-US" w:eastAsia="en-US" w:bidi="ar-SA"/>
      </w:rPr>
    </w:lvl>
    <w:lvl w:ilvl="6" w:tplc="023C3AF8">
      <w:numFmt w:val="bullet"/>
      <w:lvlText w:val="•"/>
      <w:lvlJc w:val="left"/>
      <w:pPr>
        <w:ind w:left="5912" w:hanging="256"/>
      </w:pPr>
      <w:rPr>
        <w:rFonts w:hint="default"/>
        <w:lang w:val="en-US" w:eastAsia="en-US" w:bidi="ar-SA"/>
      </w:rPr>
    </w:lvl>
    <w:lvl w:ilvl="7" w:tplc="97842BDE">
      <w:numFmt w:val="bullet"/>
      <w:lvlText w:val="•"/>
      <w:lvlJc w:val="left"/>
      <w:pPr>
        <w:ind w:left="6834" w:hanging="256"/>
      </w:pPr>
      <w:rPr>
        <w:rFonts w:hint="default"/>
        <w:lang w:val="en-US" w:eastAsia="en-US" w:bidi="ar-SA"/>
      </w:rPr>
    </w:lvl>
    <w:lvl w:ilvl="8" w:tplc="47084F5A">
      <w:numFmt w:val="bullet"/>
      <w:lvlText w:val="•"/>
      <w:lvlJc w:val="left"/>
      <w:pPr>
        <w:ind w:left="7756" w:hanging="256"/>
      </w:pPr>
      <w:rPr>
        <w:rFonts w:hint="default"/>
        <w:lang w:val="en-US" w:eastAsia="en-US" w:bidi="ar-SA"/>
      </w:rPr>
    </w:lvl>
  </w:abstractNum>
  <w:abstractNum w:abstractNumId="20" w15:restartNumberingAfterBreak="0">
    <w:nsid w:val="654F482A"/>
    <w:multiLevelType w:val="hybridMultilevel"/>
    <w:tmpl w:val="7F6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F20AB8"/>
    <w:multiLevelType w:val="hybridMultilevel"/>
    <w:tmpl w:val="CB925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52F18"/>
    <w:multiLevelType w:val="hybridMultilevel"/>
    <w:tmpl w:val="BBC4DCE0"/>
    <w:lvl w:ilvl="0" w:tplc="0C2A212A">
      <w:numFmt w:val="bullet"/>
      <w:lvlText w:val=""/>
      <w:lvlJc w:val="left"/>
      <w:pPr>
        <w:ind w:left="843" w:hanging="353"/>
      </w:pPr>
      <w:rPr>
        <w:rFonts w:ascii="Symbol" w:eastAsia="Symbol" w:hAnsi="Symbol" w:cs="Symbol" w:hint="default"/>
        <w:b w:val="0"/>
        <w:bCs w:val="0"/>
        <w:i w:val="0"/>
        <w:iCs w:val="0"/>
        <w:spacing w:val="0"/>
        <w:w w:val="101"/>
        <w:sz w:val="22"/>
        <w:szCs w:val="22"/>
        <w:lang w:val="en-US" w:eastAsia="en-US" w:bidi="ar-SA"/>
      </w:rPr>
    </w:lvl>
    <w:lvl w:ilvl="1" w:tplc="AB8A5DFE">
      <w:numFmt w:val="bullet"/>
      <w:lvlText w:val="•"/>
      <w:lvlJc w:val="left"/>
      <w:pPr>
        <w:ind w:left="1716" w:hanging="353"/>
      </w:pPr>
      <w:rPr>
        <w:rFonts w:hint="default"/>
        <w:lang w:val="en-US" w:eastAsia="en-US" w:bidi="ar-SA"/>
      </w:rPr>
    </w:lvl>
    <w:lvl w:ilvl="2" w:tplc="7070EB86">
      <w:numFmt w:val="bullet"/>
      <w:lvlText w:val="•"/>
      <w:lvlJc w:val="left"/>
      <w:pPr>
        <w:ind w:left="2592" w:hanging="353"/>
      </w:pPr>
      <w:rPr>
        <w:rFonts w:hint="default"/>
        <w:lang w:val="en-US" w:eastAsia="en-US" w:bidi="ar-SA"/>
      </w:rPr>
    </w:lvl>
    <w:lvl w:ilvl="3" w:tplc="11CAC60E">
      <w:numFmt w:val="bullet"/>
      <w:lvlText w:val="•"/>
      <w:lvlJc w:val="left"/>
      <w:pPr>
        <w:ind w:left="3468" w:hanging="353"/>
      </w:pPr>
      <w:rPr>
        <w:rFonts w:hint="default"/>
        <w:lang w:val="en-US" w:eastAsia="en-US" w:bidi="ar-SA"/>
      </w:rPr>
    </w:lvl>
    <w:lvl w:ilvl="4" w:tplc="A866C532">
      <w:numFmt w:val="bullet"/>
      <w:lvlText w:val="•"/>
      <w:lvlJc w:val="left"/>
      <w:pPr>
        <w:ind w:left="4344" w:hanging="353"/>
      </w:pPr>
      <w:rPr>
        <w:rFonts w:hint="default"/>
        <w:lang w:val="en-US" w:eastAsia="en-US" w:bidi="ar-SA"/>
      </w:rPr>
    </w:lvl>
    <w:lvl w:ilvl="5" w:tplc="B8FC2866">
      <w:numFmt w:val="bullet"/>
      <w:lvlText w:val="•"/>
      <w:lvlJc w:val="left"/>
      <w:pPr>
        <w:ind w:left="5220" w:hanging="353"/>
      </w:pPr>
      <w:rPr>
        <w:rFonts w:hint="default"/>
        <w:lang w:val="en-US" w:eastAsia="en-US" w:bidi="ar-SA"/>
      </w:rPr>
    </w:lvl>
    <w:lvl w:ilvl="6" w:tplc="5B0EBFE0">
      <w:numFmt w:val="bullet"/>
      <w:lvlText w:val="•"/>
      <w:lvlJc w:val="left"/>
      <w:pPr>
        <w:ind w:left="6096" w:hanging="353"/>
      </w:pPr>
      <w:rPr>
        <w:rFonts w:hint="default"/>
        <w:lang w:val="en-US" w:eastAsia="en-US" w:bidi="ar-SA"/>
      </w:rPr>
    </w:lvl>
    <w:lvl w:ilvl="7" w:tplc="A36CD972">
      <w:numFmt w:val="bullet"/>
      <w:lvlText w:val="•"/>
      <w:lvlJc w:val="left"/>
      <w:pPr>
        <w:ind w:left="6972" w:hanging="353"/>
      </w:pPr>
      <w:rPr>
        <w:rFonts w:hint="default"/>
        <w:lang w:val="en-US" w:eastAsia="en-US" w:bidi="ar-SA"/>
      </w:rPr>
    </w:lvl>
    <w:lvl w:ilvl="8" w:tplc="9206657E">
      <w:numFmt w:val="bullet"/>
      <w:lvlText w:val="•"/>
      <w:lvlJc w:val="left"/>
      <w:pPr>
        <w:ind w:left="7848" w:hanging="353"/>
      </w:pPr>
      <w:rPr>
        <w:rFonts w:hint="default"/>
        <w:lang w:val="en-US" w:eastAsia="en-US" w:bidi="ar-SA"/>
      </w:rPr>
    </w:lvl>
  </w:abstractNum>
  <w:num w:numId="1" w16cid:durableId="287932094">
    <w:abstractNumId w:val="17"/>
  </w:num>
  <w:num w:numId="2" w16cid:durableId="893392367">
    <w:abstractNumId w:val="20"/>
  </w:num>
  <w:num w:numId="3" w16cid:durableId="1433357164">
    <w:abstractNumId w:val="13"/>
  </w:num>
  <w:num w:numId="4" w16cid:durableId="878709665">
    <w:abstractNumId w:val="12"/>
  </w:num>
  <w:num w:numId="5" w16cid:durableId="406346805">
    <w:abstractNumId w:val="11"/>
  </w:num>
  <w:num w:numId="6" w16cid:durableId="1954552027">
    <w:abstractNumId w:val="2"/>
  </w:num>
  <w:num w:numId="7" w16cid:durableId="1535925835">
    <w:abstractNumId w:val="14"/>
  </w:num>
  <w:num w:numId="8" w16cid:durableId="275211572">
    <w:abstractNumId w:val="0"/>
  </w:num>
  <w:num w:numId="9" w16cid:durableId="902762716">
    <w:abstractNumId w:val="18"/>
  </w:num>
  <w:num w:numId="10" w16cid:durableId="1950355446">
    <w:abstractNumId w:val="9"/>
  </w:num>
  <w:num w:numId="11" w16cid:durableId="1977447239">
    <w:abstractNumId w:val="7"/>
  </w:num>
  <w:num w:numId="12" w16cid:durableId="790249379">
    <w:abstractNumId w:val="1"/>
  </w:num>
  <w:num w:numId="13" w16cid:durableId="1981566942">
    <w:abstractNumId w:val="4"/>
  </w:num>
  <w:num w:numId="14" w16cid:durableId="1644769754">
    <w:abstractNumId w:val="21"/>
  </w:num>
  <w:num w:numId="15" w16cid:durableId="369694709">
    <w:abstractNumId w:val="6"/>
  </w:num>
  <w:num w:numId="16" w16cid:durableId="1120999441">
    <w:abstractNumId w:val="22"/>
  </w:num>
  <w:num w:numId="17" w16cid:durableId="47462419">
    <w:abstractNumId w:val="19"/>
  </w:num>
  <w:num w:numId="18" w16cid:durableId="870721931">
    <w:abstractNumId w:val="10"/>
  </w:num>
  <w:num w:numId="19" w16cid:durableId="457990569">
    <w:abstractNumId w:val="16"/>
  </w:num>
  <w:num w:numId="20" w16cid:durableId="41489602">
    <w:abstractNumId w:val="3"/>
  </w:num>
  <w:num w:numId="21" w16cid:durableId="1951624253">
    <w:abstractNumId w:val="8"/>
  </w:num>
  <w:num w:numId="22" w16cid:durableId="856846060">
    <w:abstractNumId w:val="5"/>
  </w:num>
  <w:num w:numId="23" w16cid:durableId="55635605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0CC"/>
    <w:rsid w:val="00010FB4"/>
    <w:rsid w:val="000129F0"/>
    <w:rsid w:val="00014AF8"/>
    <w:rsid w:val="00022554"/>
    <w:rsid w:val="0004068C"/>
    <w:rsid w:val="00040F07"/>
    <w:rsid w:val="000430EE"/>
    <w:rsid w:val="00046AD2"/>
    <w:rsid w:val="00063F83"/>
    <w:rsid w:val="00070F94"/>
    <w:rsid w:val="00075651"/>
    <w:rsid w:val="00082A9D"/>
    <w:rsid w:val="00085916"/>
    <w:rsid w:val="000A45BA"/>
    <w:rsid w:val="000B6860"/>
    <w:rsid w:val="000B6F8E"/>
    <w:rsid w:val="000B73C5"/>
    <w:rsid w:val="000C03F9"/>
    <w:rsid w:val="000C0F2E"/>
    <w:rsid w:val="000E0450"/>
    <w:rsid w:val="000E2577"/>
    <w:rsid w:val="000F0AB9"/>
    <w:rsid w:val="00105476"/>
    <w:rsid w:val="00105B76"/>
    <w:rsid w:val="00105C1E"/>
    <w:rsid w:val="00113EE6"/>
    <w:rsid w:val="001159B9"/>
    <w:rsid w:val="001258D0"/>
    <w:rsid w:val="00134C49"/>
    <w:rsid w:val="00135E92"/>
    <w:rsid w:val="00143155"/>
    <w:rsid w:val="0014370C"/>
    <w:rsid w:val="00143F1D"/>
    <w:rsid w:val="0014483A"/>
    <w:rsid w:val="001544EB"/>
    <w:rsid w:val="001720B3"/>
    <w:rsid w:val="001741C5"/>
    <w:rsid w:val="001747AE"/>
    <w:rsid w:val="0018526F"/>
    <w:rsid w:val="00187710"/>
    <w:rsid w:val="00190972"/>
    <w:rsid w:val="00195279"/>
    <w:rsid w:val="001968E4"/>
    <w:rsid w:val="001A701A"/>
    <w:rsid w:val="001C5517"/>
    <w:rsid w:val="001D4B3C"/>
    <w:rsid w:val="001E1829"/>
    <w:rsid w:val="001E55EB"/>
    <w:rsid w:val="001F26CC"/>
    <w:rsid w:val="001F7F66"/>
    <w:rsid w:val="002010D8"/>
    <w:rsid w:val="00201D39"/>
    <w:rsid w:val="00210326"/>
    <w:rsid w:val="00212813"/>
    <w:rsid w:val="0021729F"/>
    <w:rsid w:val="00217F56"/>
    <w:rsid w:val="00220866"/>
    <w:rsid w:val="002242A1"/>
    <w:rsid w:val="00233B84"/>
    <w:rsid w:val="00250995"/>
    <w:rsid w:val="00261238"/>
    <w:rsid w:val="00263B71"/>
    <w:rsid w:val="00263C12"/>
    <w:rsid w:val="00266000"/>
    <w:rsid w:val="00267FED"/>
    <w:rsid w:val="00271476"/>
    <w:rsid w:val="00272C16"/>
    <w:rsid w:val="00273EB7"/>
    <w:rsid w:val="00274477"/>
    <w:rsid w:val="002807CC"/>
    <w:rsid w:val="00280A3C"/>
    <w:rsid w:val="00281CE0"/>
    <w:rsid w:val="00291CEC"/>
    <w:rsid w:val="00295816"/>
    <w:rsid w:val="002A551D"/>
    <w:rsid w:val="002B1009"/>
    <w:rsid w:val="002B1908"/>
    <w:rsid w:val="002B57D6"/>
    <w:rsid w:val="002B5AF8"/>
    <w:rsid w:val="002C1AE5"/>
    <w:rsid w:val="002C499B"/>
    <w:rsid w:val="002C711B"/>
    <w:rsid w:val="002C7416"/>
    <w:rsid w:val="002D1A02"/>
    <w:rsid w:val="002E0C9B"/>
    <w:rsid w:val="002E5359"/>
    <w:rsid w:val="002E5AD6"/>
    <w:rsid w:val="002E5DA0"/>
    <w:rsid w:val="002F0B4C"/>
    <w:rsid w:val="002F2D60"/>
    <w:rsid w:val="00304189"/>
    <w:rsid w:val="00315A03"/>
    <w:rsid w:val="00315AA9"/>
    <w:rsid w:val="0032261A"/>
    <w:rsid w:val="00322F2D"/>
    <w:rsid w:val="003269AB"/>
    <w:rsid w:val="00334059"/>
    <w:rsid w:val="00341827"/>
    <w:rsid w:val="003422C1"/>
    <w:rsid w:val="00346482"/>
    <w:rsid w:val="00355EE9"/>
    <w:rsid w:val="00364361"/>
    <w:rsid w:val="003669E4"/>
    <w:rsid w:val="003673B0"/>
    <w:rsid w:val="00367A59"/>
    <w:rsid w:val="00372663"/>
    <w:rsid w:val="00375301"/>
    <w:rsid w:val="003837DB"/>
    <w:rsid w:val="00385372"/>
    <w:rsid w:val="00386D97"/>
    <w:rsid w:val="00392B84"/>
    <w:rsid w:val="003949CB"/>
    <w:rsid w:val="003A1D3C"/>
    <w:rsid w:val="003B1EAE"/>
    <w:rsid w:val="003B34C7"/>
    <w:rsid w:val="003C5EB1"/>
    <w:rsid w:val="003C72EE"/>
    <w:rsid w:val="003D0047"/>
    <w:rsid w:val="003D3CE2"/>
    <w:rsid w:val="003E680F"/>
    <w:rsid w:val="003E77DB"/>
    <w:rsid w:val="003F651D"/>
    <w:rsid w:val="004127E4"/>
    <w:rsid w:val="00416625"/>
    <w:rsid w:val="00417F04"/>
    <w:rsid w:val="00427C39"/>
    <w:rsid w:val="00432D93"/>
    <w:rsid w:val="00434EFD"/>
    <w:rsid w:val="004350C4"/>
    <w:rsid w:val="0044076C"/>
    <w:rsid w:val="00445B95"/>
    <w:rsid w:val="00450EB7"/>
    <w:rsid w:val="00454502"/>
    <w:rsid w:val="00454EED"/>
    <w:rsid w:val="00455D51"/>
    <w:rsid w:val="0046328E"/>
    <w:rsid w:val="00463FA8"/>
    <w:rsid w:val="00464AEE"/>
    <w:rsid w:val="00470DB2"/>
    <w:rsid w:val="0048108B"/>
    <w:rsid w:val="00485B85"/>
    <w:rsid w:val="004A5E21"/>
    <w:rsid w:val="004B02BC"/>
    <w:rsid w:val="004B2FED"/>
    <w:rsid w:val="004B7E5E"/>
    <w:rsid w:val="004C5444"/>
    <w:rsid w:val="004C790F"/>
    <w:rsid w:val="004D0D97"/>
    <w:rsid w:val="004D47EF"/>
    <w:rsid w:val="004D6B65"/>
    <w:rsid w:val="004D74BB"/>
    <w:rsid w:val="004E43D5"/>
    <w:rsid w:val="004F5FBB"/>
    <w:rsid w:val="005133C6"/>
    <w:rsid w:val="00523D97"/>
    <w:rsid w:val="0053197D"/>
    <w:rsid w:val="00537F83"/>
    <w:rsid w:val="00542067"/>
    <w:rsid w:val="005421E9"/>
    <w:rsid w:val="00542ED1"/>
    <w:rsid w:val="005510F8"/>
    <w:rsid w:val="005514E2"/>
    <w:rsid w:val="0056108D"/>
    <w:rsid w:val="00562831"/>
    <w:rsid w:val="0056743B"/>
    <w:rsid w:val="00576133"/>
    <w:rsid w:val="0058103C"/>
    <w:rsid w:val="005833BD"/>
    <w:rsid w:val="00584C44"/>
    <w:rsid w:val="00590F7A"/>
    <w:rsid w:val="00594F39"/>
    <w:rsid w:val="005B02FD"/>
    <w:rsid w:val="005D275C"/>
    <w:rsid w:val="005D6F12"/>
    <w:rsid w:val="005E3A03"/>
    <w:rsid w:val="005E6A61"/>
    <w:rsid w:val="005F4295"/>
    <w:rsid w:val="00600E4D"/>
    <w:rsid w:val="00602495"/>
    <w:rsid w:val="00613744"/>
    <w:rsid w:val="00615A44"/>
    <w:rsid w:val="00621456"/>
    <w:rsid w:val="00623594"/>
    <w:rsid w:val="006268E1"/>
    <w:rsid w:val="00643A7C"/>
    <w:rsid w:val="00645464"/>
    <w:rsid w:val="006507F6"/>
    <w:rsid w:val="00657285"/>
    <w:rsid w:val="0066573A"/>
    <w:rsid w:val="0067090C"/>
    <w:rsid w:val="00677981"/>
    <w:rsid w:val="00690072"/>
    <w:rsid w:val="0069008E"/>
    <w:rsid w:val="00691AE3"/>
    <w:rsid w:val="006A1873"/>
    <w:rsid w:val="006A2EF7"/>
    <w:rsid w:val="006A60E6"/>
    <w:rsid w:val="006B03D8"/>
    <w:rsid w:val="006C0ED0"/>
    <w:rsid w:val="006C5441"/>
    <w:rsid w:val="006C6BB6"/>
    <w:rsid w:val="006F567F"/>
    <w:rsid w:val="006F6125"/>
    <w:rsid w:val="006F7C54"/>
    <w:rsid w:val="00701FD1"/>
    <w:rsid w:val="007028BC"/>
    <w:rsid w:val="00712B82"/>
    <w:rsid w:val="007162B5"/>
    <w:rsid w:val="00721B24"/>
    <w:rsid w:val="00722352"/>
    <w:rsid w:val="007353FC"/>
    <w:rsid w:val="00745430"/>
    <w:rsid w:val="00747E36"/>
    <w:rsid w:val="00764C91"/>
    <w:rsid w:val="007679E6"/>
    <w:rsid w:val="007732DA"/>
    <w:rsid w:val="00774052"/>
    <w:rsid w:val="00777CD1"/>
    <w:rsid w:val="007859D7"/>
    <w:rsid w:val="007912FD"/>
    <w:rsid w:val="00793352"/>
    <w:rsid w:val="007A5EA9"/>
    <w:rsid w:val="007A76CA"/>
    <w:rsid w:val="007B3F20"/>
    <w:rsid w:val="007B659D"/>
    <w:rsid w:val="007C0AEA"/>
    <w:rsid w:val="007C1604"/>
    <w:rsid w:val="007D1F80"/>
    <w:rsid w:val="007D2855"/>
    <w:rsid w:val="007D5179"/>
    <w:rsid w:val="007E1C7C"/>
    <w:rsid w:val="007E5C8A"/>
    <w:rsid w:val="007E7782"/>
    <w:rsid w:val="007E79A8"/>
    <w:rsid w:val="007F09AC"/>
    <w:rsid w:val="008009C5"/>
    <w:rsid w:val="008021C1"/>
    <w:rsid w:val="00803B8A"/>
    <w:rsid w:val="00803DC4"/>
    <w:rsid w:val="00816A9F"/>
    <w:rsid w:val="00824D27"/>
    <w:rsid w:val="008265E9"/>
    <w:rsid w:val="0083308B"/>
    <w:rsid w:val="008345F9"/>
    <w:rsid w:val="00840179"/>
    <w:rsid w:val="00844473"/>
    <w:rsid w:val="008447B1"/>
    <w:rsid w:val="00845DD5"/>
    <w:rsid w:val="00861174"/>
    <w:rsid w:val="00862998"/>
    <w:rsid w:val="00864974"/>
    <w:rsid w:val="00864F7B"/>
    <w:rsid w:val="008937CD"/>
    <w:rsid w:val="008A16C9"/>
    <w:rsid w:val="008A2CC3"/>
    <w:rsid w:val="008A70EC"/>
    <w:rsid w:val="008B1224"/>
    <w:rsid w:val="008C42CC"/>
    <w:rsid w:val="008D46C8"/>
    <w:rsid w:val="008E1C4F"/>
    <w:rsid w:val="008E4BF5"/>
    <w:rsid w:val="008E6449"/>
    <w:rsid w:val="00900BF4"/>
    <w:rsid w:val="009011C4"/>
    <w:rsid w:val="00901AE8"/>
    <w:rsid w:val="0090330B"/>
    <w:rsid w:val="00904CB5"/>
    <w:rsid w:val="009171F5"/>
    <w:rsid w:val="00917F21"/>
    <w:rsid w:val="009200BD"/>
    <w:rsid w:val="009257AA"/>
    <w:rsid w:val="00925EC7"/>
    <w:rsid w:val="00930437"/>
    <w:rsid w:val="009318F3"/>
    <w:rsid w:val="00932C9F"/>
    <w:rsid w:val="00962DC9"/>
    <w:rsid w:val="00963985"/>
    <w:rsid w:val="00965314"/>
    <w:rsid w:val="00966824"/>
    <w:rsid w:val="0098579C"/>
    <w:rsid w:val="0098742A"/>
    <w:rsid w:val="00990E55"/>
    <w:rsid w:val="00994E7B"/>
    <w:rsid w:val="009A594F"/>
    <w:rsid w:val="009A646A"/>
    <w:rsid w:val="009A7156"/>
    <w:rsid w:val="009B3EFF"/>
    <w:rsid w:val="009B4F8A"/>
    <w:rsid w:val="009C33F3"/>
    <w:rsid w:val="009C506E"/>
    <w:rsid w:val="009D0B13"/>
    <w:rsid w:val="009D6048"/>
    <w:rsid w:val="009D7D45"/>
    <w:rsid w:val="009D7E95"/>
    <w:rsid w:val="009E0269"/>
    <w:rsid w:val="009E388B"/>
    <w:rsid w:val="009E7553"/>
    <w:rsid w:val="009F21E2"/>
    <w:rsid w:val="009F7F1B"/>
    <w:rsid w:val="00A00A94"/>
    <w:rsid w:val="00A01A66"/>
    <w:rsid w:val="00A0290F"/>
    <w:rsid w:val="00A10914"/>
    <w:rsid w:val="00A11739"/>
    <w:rsid w:val="00A175AD"/>
    <w:rsid w:val="00A24F44"/>
    <w:rsid w:val="00A26F62"/>
    <w:rsid w:val="00A35259"/>
    <w:rsid w:val="00A36BBD"/>
    <w:rsid w:val="00A41B82"/>
    <w:rsid w:val="00A425B1"/>
    <w:rsid w:val="00A47794"/>
    <w:rsid w:val="00A5036C"/>
    <w:rsid w:val="00A51650"/>
    <w:rsid w:val="00A52772"/>
    <w:rsid w:val="00A5355F"/>
    <w:rsid w:val="00A5400E"/>
    <w:rsid w:val="00A716D9"/>
    <w:rsid w:val="00A76CB5"/>
    <w:rsid w:val="00A84958"/>
    <w:rsid w:val="00A86F53"/>
    <w:rsid w:val="00A93DFE"/>
    <w:rsid w:val="00AA4911"/>
    <w:rsid w:val="00AB2D6E"/>
    <w:rsid w:val="00AD7E79"/>
    <w:rsid w:val="00AE1B12"/>
    <w:rsid w:val="00AE5764"/>
    <w:rsid w:val="00AF1130"/>
    <w:rsid w:val="00AF74DA"/>
    <w:rsid w:val="00AF7B7B"/>
    <w:rsid w:val="00B0113A"/>
    <w:rsid w:val="00B10B6F"/>
    <w:rsid w:val="00B10CEC"/>
    <w:rsid w:val="00B144C9"/>
    <w:rsid w:val="00B15A52"/>
    <w:rsid w:val="00B17C01"/>
    <w:rsid w:val="00B17F0F"/>
    <w:rsid w:val="00B21CA8"/>
    <w:rsid w:val="00B21D34"/>
    <w:rsid w:val="00B355AF"/>
    <w:rsid w:val="00B376A3"/>
    <w:rsid w:val="00B37D7E"/>
    <w:rsid w:val="00B409F7"/>
    <w:rsid w:val="00B43DC5"/>
    <w:rsid w:val="00B441C2"/>
    <w:rsid w:val="00B45240"/>
    <w:rsid w:val="00B45765"/>
    <w:rsid w:val="00B6358B"/>
    <w:rsid w:val="00B745A2"/>
    <w:rsid w:val="00B74E23"/>
    <w:rsid w:val="00B80A2D"/>
    <w:rsid w:val="00B85CEF"/>
    <w:rsid w:val="00B90FAE"/>
    <w:rsid w:val="00B91F53"/>
    <w:rsid w:val="00B94464"/>
    <w:rsid w:val="00B97206"/>
    <w:rsid w:val="00BA0D21"/>
    <w:rsid w:val="00BA37E2"/>
    <w:rsid w:val="00BA79D5"/>
    <w:rsid w:val="00BB1527"/>
    <w:rsid w:val="00BC0A34"/>
    <w:rsid w:val="00BD1842"/>
    <w:rsid w:val="00BD517B"/>
    <w:rsid w:val="00BE1711"/>
    <w:rsid w:val="00BE2E6C"/>
    <w:rsid w:val="00BE3A18"/>
    <w:rsid w:val="00BF28DE"/>
    <w:rsid w:val="00C03607"/>
    <w:rsid w:val="00C03D9A"/>
    <w:rsid w:val="00C10FD4"/>
    <w:rsid w:val="00C148D1"/>
    <w:rsid w:val="00C322F8"/>
    <w:rsid w:val="00C34F09"/>
    <w:rsid w:val="00C373E0"/>
    <w:rsid w:val="00C37EAF"/>
    <w:rsid w:val="00C40930"/>
    <w:rsid w:val="00C438FD"/>
    <w:rsid w:val="00C51DB0"/>
    <w:rsid w:val="00C5600D"/>
    <w:rsid w:val="00C571E5"/>
    <w:rsid w:val="00C66A18"/>
    <w:rsid w:val="00C74675"/>
    <w:rsid w:val="00C749EF"/>
    <w:rsid w:val="00C835C5"/>
    <w:rsid w:val="00C91F9D"/>
    <w:rsid w:val="00C95AB0"/>
    <w:rsid w:val="00CA12C8"/>
    <w:rsid w:val="00CB0F25"/>
    <w:rsid w:val="00CB6BC2"/>
    <w:rsid w:val="00CC1D05"/>
    <w:rsid w:val="00CC758B"/>
    <w:rsid w:val="00CD25DD"/>
    <w:rsid w:val="00CD3242"/>
    <w:rsid w:val="00CD47B9"/>
    <w:rsid w:val="00CE6745"/>
    <w:rsid w:val="00D048E3"/>
    <w:rsid w:val="00D0495B"/>
    <w:rsid w:val="00D0626A"/>
    <w:rsid w:val="00D1160C"/>
    <w:rsid w:val="00D302F9"/>
    <w:rsid w:val="00D35836"/>
    <w:rsid w:val="00D36ABE"/>
    <w:rsid w:val="00D41E66"/>
    <w:rsid w:val="00D4332D"/>
    <w:rsid w:val="00D519BA"/>
    <w:rsid w:val="00D5204C"/>
    <w:rsid w:val="00D54629"/>
    <w:rsid w:val="00D629DE"/>
    <w:rsid w:val="00D62B0D"/>
    <w:rsid w:val="00D62D2C"/>
    <w:rsid w:val="00D757A6"/>
    <w:rsid w:val="00D80981"/>
    <w:rsid w:val="00D82E3B"/>
    <w:rsid w:val="00D84CC5"/>
    <w:rsid w:val="00D908B0"/>
    <w:rsid w:val="00DA10CC"/>
    <w:rsid w:val="00DA1195"/>
    <w:rsid w:val="00DA5C98"/>
    <w:rsid w:val="00DB766E"/>
    <w:rsid w:val="00DB7DF8"/>
    <w:rsid w:val="00DC1EAD"/>
    <w:rsid w:val="00DC246F"/>
    <w:rsid w:val="00DC5CBC"/>
    <w:rsid w:val="00DD2B34"/>
    <w:rsid w:val="00DD6F3A"/>
    <w:rsid w:val="00DE4AEB"/>
    <w:rsid w:val="00DE5BD6"/>
    <w:rsid w:val="00DF1712"/>
    <w:rsid w:val="00DF18F1"/>
    <w:rsid w:val="00E13A79"/>
    <w:rsid w:val="00E223FA"/>
    <w:rsid w:val="00E23FD6"/>
    <w:rsid w:val="00E2765C"/>
    <w:rsid w:val="00E3421B"/>
    <w:rsid w:val="00E3477F"/>
    <w:rsid w:val="00E44515"/>
    <w:rsid w:val="00E44E2D"/>
    <w:rsid w:val="00E56E0C"/>
    <w:rsid w:val="00E61FB6"/>
    <w:rsid w:val="00E635FD"/>
    <w:rsid w:val="00E637AF"/>
    <w:rsid w:val="00E63A64"/>
    <w:rsid w:val="00E66311"/>
    <w:rsid w:val="00E72975"/>
    <w:rsid w:val="00E739F0"/>
    <w:rsid w:val="00E768E6"/>
    <w:rsid w:val="00E76A87"/>
    <w:rsid w:val="00E86534"/>
    <w:rsid w:val="00E969B6"/>
    <w:rsid w:val="00EA05F8"/>
    <w:rsid w:val="00EB1A15"/>
    <w:rsid w:val="00EB3690"/>
    <w:rsid w:val="00EB66BF"/>
    <w:rsid w:val="00EC10FC"/>
    <w:rsid w:val="00EC6A8E"/>
    <w:rsid w:val="00ED0D81"/>
    <w:rsid w:val="00ED50F8"/>
    <w:rsid w:val="00EE1D16"/>
    <w:rsid w:val="00EF262F"/>
    <w:rsid w:val="00EF282C"/>
    <w:rsid w:val="00EF4163"/>
    <w:rsid w:val="00F0748F"/>
    <w:rsid w:val="00F129B5"/>
    <w:rsid w:val="00F250CD"/>
    <w:rsid w:val="00F36A4B"/>
    <w:rsid w:val="00F36CEE"/>
    <w:rsid w:val="00F423FB"/>
    <w:rsid w:val="00F51BF4"/>
    <w:rsid w:val="00F648B2"/>
    <w:rsid w:val="00F70683"/>
    <w:rsid w:val="00F713B1"/>
    <w:rsid w:val="00F74E79"/>
    <w:rsid w:val="00F74F92"/>
    <w:rsid w:val="00F779DA"/>
    <w:rsid w:val="00F80B22"/>
    <w:rsid w:val="00F86B78"/>
    <w:rsid w:val="00FA0CC9"/>
    <w:rsid w:val="00FA432E"/>
    <w:rsid w:val="00FB013F"/>
    <w:rsid w:val="00FB0FE0"/>
    <w:rsid w:val="00FB7B7D"/>
    <w:rsid w:val="00FD70D3"/>
    <w:rsid w:val="00FE13B4"/>
    <w:rsid w:val="00FE3E3F"/>
    <w:rsid w:val="00FF1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15AE2"/>
  <w15:docId w15:val="{262C9B99-0CE5-4140-9EBC-6210858C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070F9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39"/>
    <w:rsid w:val="00DA10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1"/>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 w:type="paragraph" w:customStyle="1" w:styleId="sc-bodytext">
    <w:name w:val="sc-bodytext"/>
    <w:basedOn w:val="Normal"/>
    <w:rsid w:val="00315A03"/>
    <w:pPr>
      <w:spacing w:before="150" w:after="150" w:line="225" w:lineRule="atLeast"/>
      <w:textAlignment w:val="baseline"/>
    </w:pPr>
    <w:rPr>
      <w:rFonts w:ascii="Arial" w:hAnsi="Arial" w:cs="Arial"/>
      <w:color w:val="333333"/>
      <w:sz w:val="20"/>
      <w:szCs w:val="20"/>
    </w:rPr>
  </w:style>
  <w:style w:type="character" w:customStyle="1" w:styleId="markedcontent">
    <w:name w:val="markedcontent"/>
    <w:basedOn w:val="DefaultParagraphFont"/>
    <w:rsid w:val="00965314"/>
  </w:style>
  <w:style w:type="character" w:styleId="CommentReference">
    <w:name w:val="annotation reference"/>
    <w:basedOn w:val="DefaultParagraphFont"/>
    <w:uiPriority w:val="99"/>
    <w:semiHidden/>
    <w:unhideWhenUsed/>
    <w:rsid w:val="00195279"/>
    <w:rPr>
      <w:sz w:val="16"/>
      <w:szCs w:val="16"/>
    </w:rPr>
  </w:style>
  <w:style w:type="paragraph" w:styleId="CommentText">
    <w:name w:val="annotation text"/>
    <w:basedOn w:val="Normal"/>
    <w:link w:val="CommentTextChar"/>
    <w:uiPriority w:val="99"/>
    <w:semiHidden/>
    <w:unhideWhenUsed/>
    <w:rsid w:val="00195279"/>
    <w:rPr>
      <w:sz w:val="20"/>
      <w:szCs w:val="20"/>
    </w:rPr>
  </w:style>
  <w:style w:type="character" w:customStyle="1" w:styleId="CommentTextChar">
    <w:name w:val="Comment Text Char"/>
    <w:basedOn w:val="DefaultParagraphFont"/>
    <w:link w:val="CommentText"/>
    <w:uiPriority w:val="99"/>
    <w:semiHidden/>
    <w:rsid w:val="0019527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95279"/>
    <w:rPr>
      <w:b/>
      <w:bCs/>
    </w:rPr>
  </w:style>
  <w:style w:type="character" w:customStyle="1" w:styleId="CommentSubjectChar">
    <w:name w:val="Comment Subject Char"/>
    <w:basedOn w:val="CommentTextChar"/>
    <w:link w:val="CommentSubject"/>
    <w:uiPriority w:val="99"/>
    <w:semiHidden/>
    <w:rsid w:val="00195279"/>
    <w:rPr>
      <w:rFonts w:ascii="Times New Roman" w:eastAsia="Times New Roman" w:hAnsi="Times New Roman"/>
      <w:b/>
      <w:bCs/>
    </w:rPr>
  </w:style>
  <w:style w:type="character" w:customStyle="1" w:styleId="Heading2Char">
    <w:name w:val="Heading 2 Char"/>
    <w:basedOn w:val="DefaultParagraphFont"/>
    <w:link w:val="Heading2"/>
    <w:uiPriority w:val="9"/>
    <w:rsid w:val="00070F94"/>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3669E4"/>
    <w:pPr>
      <w:widowControl w:val="0"/>
      <w:autoSpaceDE w:val="0"/>
      <w:autoSpaceDN w:val="0"/>
      <w:spacing w:before="63"/>
      <w:ind w:left="118"/>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680804">
      <w:bodyDiv w:val="1"/>
      <w:marLeft w:val="0"/>
      <w:marRight w:val="0"/>
      <w:marTop w:val="0"/>
      <w:marBottom w:val="0"/>
      <w:divBdr>
        <w:top w:val="none" w:sz="0" w:space="0" w:color="auto"/>
        <w:left w:val="none" w:sz="0" w:space="0" w:color="auto"/>
        <w:bottom w:val="none" w:sz="0" w:space="0" w:color="auto"/>
        <w:right w:val="none" w:sz="0" w:space="0" w:color="auto"/>
      </w:divBdr>
      <w:divsChild>
        <w:div w:id="1072462751">
          <w:marLeft w:val="547"/>
          <w:marRight w:val="0"/>
          <w:marTop w:val="68"/>
          <w:marBottom w:val="0"/>
          <w:divBdr>
            <w:top w:val="none" w:sz="0" w:space="0" w:color="auto"/>
            <w:left w:val="none" w:sz="0" w:space="0" w:color="auto"/>
            <w:bottom w:val="none" w:sz="0" w:space="0" w:color="auto"/>
            <w:right w:val="none" w:sz="0" w:space="0" w:color="auto"/>
          </w:divBdr>
        </w:div>
        <w:div w:id="114953555">
          <w:marLeft w:val="547"/>
          <w:marRight w:val="763"/>
          <w:marTop w:val="3"/>
          <w:marBottom w:val="0"/>
          <w:divBdr>
            <w:top w:val="none" w:sz="0" w:space="0" w:color="auto"/>
            <w:left w:val="none" w:sz="0" w:space="0" w:color="auto"/>
            <w:bottom w:val="none" w:sz="0" w:space="0" w:color="auto"/>
            <w:right w:val="none" w:sz="0" w:space="0" w:color="auto"/>
          </w:divBdr>
        </w:div>
        <w:div w:id="783424089">
          <w:marLeft w:val="547"/>
          <w:marRight w:val="0"/>
          <w:marTop w:val="6"/>
          <w:marBottom w:val="0"/>
          <w:divBdr>
            <w:top w:val="none" w:sz="0" w:space="0" w:color="auto"/>
            <w:left w:val="none" w:sz="0" w:space="0" w:color="auto"/>
            <w:bottom w:val="none" w:sz="0" w:space="0" w:color="auto"/>
            <w:right w:val="none" w:sz="0" w:space="0" w:color="auto"/>
          </w:divBdr>
        </w:div>
        <w:div w:id="1682390513">
          <w:marLeft w:val="547"/>
          <w:marRight w:val="763"/>
          <w:marTop w:val="3"/>
          <w:marBottom w:val="0"/>
          <w:divBdr>
            <w:top w:val="none" w:sz="0" w:space="0" w:color="auto"/>
            <w:left w:val="none" w:sz="0" w:space="0" w:color="auto"/>
            <w:bottom w:val="none" w:sz="0" w:space="0" w:color="auto"/>
            <w:right w:val="none" w:sz="0" w:space="0" w:color="auto"/>
          </w:divBdr>
        </w:div>
        <w:div w:id="1453131958">
          <w:marLeft w:val="547"/>
          <w:marRight w:val="245"/>
          <w:marTop w:val="200"/>
          <w:marBottom w:val="0"/>
          <w:divBdr>
            <w:top w:val="none" w:sz="0" w:space="0" w:color="auto"/>
            <w:left w:val="none" w:sz="0" w:space="0" w:color="auto"/>
            <w:bottom w:val="none" w:sz="0" w:space="0" w:color="auto"/>
            <w:right w:val="none" w:sz="0" w:space="0" w:color="auto"/>
          </w:divBdr>
        </w:div>
        <w:div w:id="888881908">
          <w:marLeft w:val="547"/>
          <w:marRight w:val="288"/>
          <w:marTop w:val="200"/>
          <w:marBottom w:val="0"/>
          <w:divBdr>
            <w:top w:val="none" w:sz="0" w:space="0" w:color="auto"/>
            <w:left w:val="none" w:sz="0" w:space="0" w:color="auto"/>
            <w:bottom w:val="none" w:sz="0" w:space="0" w:color="auto"/>
            <w:right w:val="none" w:sz="0" w:space="0" w:color="auto"/>
          </w:divBdr>
        </w:div>
      </w:divsChild>
    </w:div>
    <w:div w:id="639116622">
      <w:bodyDiv w:val="1"/>
      <w:marLeft w:val="0"/>
      <w:marRight w:val="0"/>
      <w:marTop w:val="0"/>
      <w:marBottom w:val="0"/>
      <w:divBdr>
        <w:top w:val="none" w:sz="0" w:space="0" w:color="auto"/>
        <w:left w:val="none" w:sz="0" w:space="0" w:color="auto"/>
        <w:bottom w:val="none" w:sz="0" w:space="0" w:color="auto"/>
        <w:right w:val="none" w:sz="0" w:space="0" w:color="auto"/>
      </w:divBdr>
    </w:div>
    <w:div w:id="1224178697">
      <w:bodyDiv w:val="1"/>
      <w:marLeft w:val="0"/>
      <w:marRight w:val="0"/>
      <w:marTop w:val="0"/>
      <w:marBottom w:val="0"/>
      <w:divBdr>
        <w:top w:val="none" w:sz="0" w:space="0" w:color="auto"/>
        <w:left w:val="none" w:sz="0" w:space="0" w:color="auto"/>
        <w:bottom w:val="none" w:sz="0" w:space="0" w:color="auto"/>
        <w:right w:val="none" w:sz="0" w:space="0" w:color="auto"/>
      </w:divBdr>
    </w:div>
    <w:div w:id="1378898475">
      <w:bodyDiv w:val="1"/>
      <w:marLeft w:val="0"/>
      <w:marRight w:val="0"/>
      <w:marTop w:val="0"/>
      <w:marBottom w:val="0"/>
      <w:divBdr>
        <w:top w:val="none" w:sz="0" w:space="0" w:color="auto"/>
        <w:left w:val="none" w:sz="0" w:space="0" w:color="auto"/>
        <w:bottom w:val="none" w:sz="0" w:space="0" w:color="auto"/>
        <w:right w:val="none" w:sz="0" w:space="0" w:color="auto"/>
      </w:divBdr>
    </w:div>
    <w:div w:id="20213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ctc.site/_documents/academics/student-handbook.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ctc.site/_documents/academics/student-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037D6-39DE-4F41-A2FD-6E9113DE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 Central Texas College</Company>
  <LinksUpToDate>false</LinksUpToDate>
  <CharactersWithSpaces>10333</CharactersWithSpaces>
  <SharedDoc>false</SharedDoc>
  <HLinks>
    <vt:vector size="6" baseType="variant">
      <vt:variant>
        <vt:i4>7864324</vt:i4>
      </vt:variant>
      <vt:variant>
        <vt:i4>0</vt:i4>
      </vt:variant>
      <vt:variant>
        <vt:i4>0</vt:i4>
      </vt:variant>
      <vt:variant>
        <vt:i4>5</vt:i4>
      </vt:variant>
      <vt:variant>
        <vt:lpwstr>http://www.nctc.edu/Student_Services/Access/AcademicandStudentSupportServices.htm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Keith</dc:creator>
  <cp:lastModifiedBy>Antwinette C</cp:lastModifiedBy>
  <cp:revision>133</cp:revision>
  <cp:lastPrinted>2021-10-19T17:03:00Z</cp:lastPrinted>
  <dcterms:created xsi:type="dcterms:W3CDTF">2024-12-29T17:29:00Z</dcterms:created>
  <dcterms:modified xsi:type="dcterms:W3CDTF">2025-01-21T02:24:00Z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3ec733a5dc25983a892cc667095deebb80429abe1a8da8a00f519174aa3900e4</vt:lpwstr>
  </property>
</Properties>
</file>