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BFBF" w14:textId="688A97C2" w:rsidR="00623594" w:rsidRPr="003E77DB" w:rsidRDefault="00B94464" w:rsidP="00803B8A">
      <w:pPr>
        <w:pStyle w:val="Heading1"/>
        <w:jc w:val="center"/>
        <w:rPr>
          <w:rFonts w:ascii="Calibri" w:hAnsi="Calibri" w:cs="Calibri"/>
        </w:rPr>
      </w:pPr>
      <w:r w:rsidRPr="003E77DB">
        <w:rPr>
          <w:rFonts w:ascii="Calibri" w:hAnsi="Calibri" w:cs="Calibri"/>
        </w:rPr>
        <w:t>NORTH CENTRAL TEXAS COLLEGE</w:t>
      </w:r>
    </w:p>
    <w:p w14:paraId="27ECD8A0" w14:textId="7DF7D1B4" w:rsidR="00B94464" w:rsidRPr="003E77DB" w:rsidRDefault="00AB2D6E" w:rsidP="00803B8A">
      <w:pPr>
        <w:pStyle w:val="Heading1"/>
        <w:jc w:val="center"/>
        <w:rPr>
          <w:rFonts w:ascii="Calibri" w:hAnsi="Calibri" w:cs="Calibri"/>
        </w:rPr>
      </w:pPr>
      <w:r w:rsidRPr="003E77DB">
        <w:rPr>
          <w:rFonts w:ascii="Calibri" w:hAnsi="Calibri" w:cs="Calibri"/>
        </w:rPr>
        <w:t>COURSE SYLLABUS</w:t>
      </w:r>
    </w:p>
    <w:p w14:paraId="0261FA81" w14:textId="03D3C643" w:rsidR="00B94464" w:rsidRPr="00B94464" w:rsidRDefault="00B94464" w:rsidP="003837DB">
      <w:pPr>
        <w:jc w:val="both"/>
        <w:rPr>
          <w:rFonts w:ascii="Calibri" w:hAnsi="Calibri"/>
          <w:b/>
          <w:sz w:val="36"/>
          <w:szCs w:val="36"/>
        </w:rPr>
      </w:pPr>
    </w:p>
    <w:p w14:paraId="6E69AFF0" w14:textId="77777777" w:rsidR="00B94464" w:rsidRDefault="00B94464" w:rsidP="003837DB">
      <w:pPr>
        <w:jc w:val="both"/>
        <w:rPr>
          <w:rFonts w:ascii="Calibri" w:hAnsi="Calibri"/>
          <w:b/>
        </w:rPr>
      </w:pPr>
    </w:p>
    <w:p w14:paraId="1A7AD57C" w14:textId="0E739D72" w:rsidR="00623594" w:rsidRPr="00070F94" w:rsidRDefault="00217F56"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 xml:space="preserve">COURSE </w:t>
      </w:r>
      <w:r w:rsidR="00803B8A" w:rsidRPr="00070F94">
        <w:rPr>
          <w:rFonts w:ascii="Calibri" w:hAnsi="Calibri" w:cs="Calibri"/>
          <w:b/>
          <w:color w:val="auto"/>
          <w:sz w:val="24"/>
          <w:szCs w:val="24"/>
          <w:u w:val="single"/>
        </w:rPr>
        <w:t xml:space="preserve">AND INSTRUCTOR </w:t>
      </w:r>
      <w:r w:rsidRPr="00070F94">
        <w:rPr>
          <w:rFonts w:ascii="Calibri" w:hAnsi="Calibri" w:cs="Calibri"/>
          <w:b/>
          <w:color w:val="auto"/>
          <w:sz w:val="24"/>
          <w:szCs w:val="24"/>
          <w:u w:val="single"/>
        </w:rPr>
        <w:t>INFORMATION</w:t>
      </w:r>
    </w:p>
    <w:p w14:paraId="38CB92F4" w14:textId="77777777" w:rsidR="00666309" w:rsidRDefault="00666309" w:rsidP="00D519BA">
      <w:pPr>
        <w:jc w:val="both"/>
        <w:rPr>
          <w:rFonts w:ascii="Calibri" w:hAnsi="Calibri"/>
          <w:b/>
        </w:rPr>
      </w:pPr>
    </w:p>
    <w:p w14:paraId="287C6982" w14:textId="47E86084" w:rsidR="00666309" w:rsidRDefault="00666309" w:rsidP="00D519BA">
      <w:pPr>
        <w:jc w:val="both"/>
        <w:rPr>
          <w:rFonts w:ascii="Calibri" w:hAnsi="Calibri"/>
          <w:b/>
        </w:rPr>
        <w:sectPr w:rsidR="00666309" w:rsidSect="00B21D34">
          <w:type w:val="continuous"/>
          <w:pgSz w:w="12240" w:h="15840"/>
          <w:pgMar w:top="1440" w:right="1440" w:bottom="1440" w:left="1440" w:header="720" w:footer="720" w:gutter="0"/>
          <w:cols w:space="720"/>
          <w:docGrid w:linePitch="360"/>
        </w:sectPr>
      </w:pPr>
    </w:p>
    <w:p w14:paraId="21115258" w14:textId="0313C515" w:rsidR="00803B8A" w:rsidRDefault="00803B8A" w:rsidP="00D519BA">
      <w:pPr>
        <w:jc w:val="both"/>
        <w:rPr>
          <w:rFonts w:ascii="Calibri" w:hAnsi="Calibri"/>
          <w:b/>
        </w:rPr>
      </w:pPr>
    </w:p>
    <w:p w14:paraId="755CBA61" w14:textId="5194D14E" w:rsidR="002B5AF8" w:rsidRPr="005421E9" w:rsidRDefault="00D41E66" w:rsidP="00D519BA">
      <w:pPr>
        <w:jc w:val="both"/>
        <w:rPr>
          <w:rFonts w:ascii="Calibri" w:hAnsi="Calibri"/>
          <w:b/>
        </w:rPr>
      </w:pPr>
      <w:r w:rsidRPr="005421E9">
        <w:rPr>
          <w:rFonts w:ascii="Calibri" w:hAnsi="Calibri"/>
          <w:b/>
        </w:rPr>
        <w:t xml:space="preserve">Course </w:t>
      </w:r>
      <w:r w:rsidR="00432D93">
        <w:rPr>
          <w:rFonts w:ascii="Calibri" w:hAnsi="Calibri"/>
          <w:b/>
        </w:rPr>
        <w:t>t</w:t>
      </w:r>
      <w:r w:rsidRPr="005421E9">
        <w:rPr>
          <w:rFonts w:ascii="Calibri" w:hAnsi="Calibri"/>
          <w:b/>
        </w:rPr>
        <w:t>itle:</w:t>
      </w:r>
      <w:r w:rsidR="009463C8">
        <w:rPr>
          <w:rFonts w:ascii="Calibri" w:hAnsi="Calibri"/>
          <w:b/>
        </w:rPr>
        <w:t xml:space="preserve"> Anatomy and Physiology </w:t>
      </w:r>
      <w:r w:rsidR="00B62065">
        <w:rPr>
          <w:rFonts w:ascii="Calibri" w:hAnsi="Calibri"/>
          <w:b/>
        </w:rPr>
        <w:t>2</w:t>
      </w:r>
    </w:p>
    <w:p w14:paraId="01670E42" w14:textId="5122C339" w:rsidR="00D41E66" w:rsidRPr="005421E9"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 xml:space="preserve">refix, </w:t>
      </w:r>
      <w:r w:rsidR="00432D93">
        <w:rPr>
          <w:rFonts w:ascii="Calibri" w:hAnsi="Calibri"/>
          <w:b/>
        </w:rPr>
        <w:t>n</w:t>
      </w:r>
      <w:r w:rsidRPr="005421E9">
        <w:rPr>
          <w:rFonts w:ascii="Calibri" w:hAnsi="Calibri"/>
          <w:b/>
        </w:rPr>
        <w:t xml:space="preserve">umber, and </w:t>
      </w:r>
      <w:r w:rsidR="00432D93">
        <w:rPr>
          <w:rFonts w:ascii="Calibri" w:hAnsi="Calibri"/>
          <w:b/>
        </w:rPr>
        <w:t>s</w:t>
      </w:r>
      <w:r w:rsidRPr="005421E9">
        <w:rPr>
          <w:rFonts w:ascii="Calibri" w:hAnsi="Calibri"/>
          <w:b/>
        </w:rPr>
        <w:t xml:space="preserve">ection </w:t>
      </w:r>
      <w:r w:rsidR="00432D93">
        <w:rPr>
          <w:rFonts w:ascii="Calibri" w:hAnsi="Calibri"/>
          <w:b/>
        </w:rPr>
        <w:t>n</w:t>
      </w:r>
      <w:r w:rsidRPr="005421E9">
        <w:rPr>
          <w:rFonts w:ascii="Calibri" w:hAnsi="Calibri"/>
          <w:b/>
        </w:rPr>
        <w:t>umber:</w:t>
      </w:r>
      <w:r w:rsidR="009463C8">
        <w:rPr>
          <w:rFonts w:ascii="Calibri" w:hAnsi="Calibri"/>
          <w:b/>
        </w:rPr>
        <w:t xml:space="preserve"> Biol 240</w:t>
      </w:r>
      <w:r w:rsidR="00B62065">
        <w:rPr>
          <w:rFonts w:ascii="Calibri" w:hAnsi="Calibri"/>
          <w:b/>
        </w:rPr>
        <w:t>2</w:t>
      </w:r>
      <w:r w:rsidR="009463C8">
        <w:rPr>
          <w:rFonts w:ascii="Calibri" w:hAnsi="Calibri"/>
          <w:b/>
        </w:rPr>
        <w:t xml:space="preserve"> section</w:t>
      </w:r>
      <w:r w:rsidR="002F0A9C">
        <w:rPr>
          <w:rFonts w:ascii="Calibri" w:hAnsi="Calibri"/>
          <w:b/>
        </w:rPr>
        <w:t xml:space="preserve"> 797</w:t>
      </w:r>
    </w:p>
    <w:p w14:paraId="699AA68F" w14:textId="0D77972F" w:rsidR="00D41E66" w:rsidRPr="005421E9" w:rsidRDefault="00D41E66" w:rsidP="003837DB">
      <w:pPr>
        <w:jc w:val="both"/>
        <w:rPr>
          <w:rFonts w:ascii="Calibri" w:hAnsi="Calibri"/>
          <w:b/>
        </w:rPr>
      </w:pPr>
      <w:r w:rsidRPr="005421E9">
        <w:rPr>
          <w:rFonts w:ascii="Calibri" w:hAnsi="Calibri"/>
          <w:b/>
        </w:rPr>
        <w:t>Semester/Year of course:</w:t>
      </w:r>
      <w:r w:rsidR="009463C8">
        <w:rPr>
          <w:rFonts w:ascii="Calibri" w:hAnsi="Calibri"/>
          <w:b/>
        </w:rPr>
        <w:t xml:space="preserve"> </w:t>
      </w:r>
      <w:r w:rsidR="004F2370">
        <w:rPr>
          <w:rFonts w:ascii="Calibri" w:hAnsi="Calibri"/>
          <w:b/>
        </w:rPr>
        <w:t>Spring</w:t>
      </w:r>
      <w:r w:rsidR="009463C8">
        <w:rPr>
          <w:rFonts w:ascii="Calibri" w:hAnsi="Calibri"/>
          <w:b/>
        </w:rPr>
        <w:t xml:space="preserve"> 20</w:t>
      </w:r>
      <w:r w:rsidR="00511EB1">
        <w:rPr>
          <w:rFonts w:ascii="Calibri" w:hAnsi="Calibri"/>
          <w:b/>
        </w:rPr>
        <w:t>2</w:t>
      </w:r>
      <w:r w:rsidR="004F2370">
        <w:rPr>
          <w:rFonts w:ascii="Calibri" w:hAnsi="Calibri"/>
          <w:b/>
        </w:rPr>
        <w:t>6</w:t>
      </w:r>
    </w:p>
    <w:p w14:paraId="35CCDF0E" w14:textId="73D3B38F" w:rsidR="00845DD5" w:rsidRDefault="00845DD5" w:rsidP="003837DB">
      <w:pPr>
        <w:jc w:val="both"/>
        <w:rPr>
          <w:rFonts w:ascii="Calibri" w:hAnsi="Calibri"/>
          <w:b/>
        </w:rPr>
      </w:pPr>
      <w:r>
        <w:rPr>
          <w:rFonts w:ascii="Calibri" w:hAnsi="Calibri"/>
          <w:b/>
        </w:rPr>
        <w:t xml:space="preserve">Semester </w:t>
      </w:r>
      <w:r w:rsidR="00B409F7">
        <w:rPr>
          <w:rFonts w:ascii="Calibri" w:hAnsi="Calibri"/>
          <w:b/>
        </w:rPr>
        <w:t>s</w:t>
      </w:r>
      <w:r>
        <w:rPr>
          <w:rFonts w:ascii="Calibri" w:hAnsi="Calibri"/>
          <w:b/>
        </w:rPr>
        <w:t xml:space="preserve">tart and </w:t>
      </w:r>
      <w:r w:rsidR="00B409F7">
        <w:rPr>
          <w:rFonts w:ascii="Calibri" w:hAnsi="Calibri"/>
          <w:b/>
        </w:rPr>
        <w:t>e</w:t>
      </w:r>
      <w:r>
        <w:rPr>
          <w:rFonts w:ascii="Calibri" w:hAnsi="Calibri"/>
          <w:b/>
        </w:rPr>
        <w:t>nd dates:</w:t>
      </w:r>
      <w:r w:rsidR="009463C8">
        <w:rPr>
          <w:rFonts w:ascii="Calibri" w:hAnsi="Calibri"/>
          <w:b/>
        </w:rPr>
        <w:t xml:space="preserve"> Start date, </w:t>
      </w:r>
      <w:r w:rsidR="004F2370">
        <w:rPr>
          <w:rFonts w:ascii="Calibri" w:hAnsi="Calibri"/>
          <w:b/>
        </w:rPr>
        <w:t>January 12th</w:t>
      </w:r>
      <w:r w:rsidR="009463C8">
        <w:rPr>
          <w:rFonts w:ascii="Calibri" w:hAnsi="Calibri"/>
          <w:b/>
        </w:rPr>
        <w:t xml:space="preserve">. End date </w:t>
      </w:r>
      <w:r w:rsidR="004F2370">
        <w:rPr>
          <w:rFonts w:ascii="Calibri" w:hAnsi="Calibri"/>
          <w:b/>
        </w:rPr>
        <w:t>May 9th</w:t>
      </w:r>
      <w:r w:rsidR="009463C8">
        <w:rPr>
          <w:rFonts w:ascii="Calibri" w:hAnsi="Calibri"/>
          <w:b/>
        </w:rPr>
        <w:t>.</w:t>
      </w:r>
    </w:p>
    <w:p w14:paraId="7E935E79" w14:textId="04C4FBFC" w:rsidR="00D41E66" w:rsidRPr="005421E9" w:rsidRDefault="003C72EE" w:rsidP="003837DB">
      <w:pPr>
        <w:jc w:val="both"/>
        <w:rPr>
          <w:rFonts w:ascii="Calibri" w:hAnsi="Calibri"/>
          <w:b/>
        </w:rPr>
      </w:pPr>
      <w:r>
        <w:rPr>
          <w:rFonts w:ascii="Calibri" w:hAnsi="Calibri"/>
          <w:b/>
        </w:rPr>
        <w:t>M</w:t>
      </w:r>
      <w:r w:rsidR="00D41E66" w:rsidRPr="005421E9">
        <w:rPr>
          <w:rFonts w:ascii="Calibri" w:hAnsi="Calibri"/>
          <w:b/>
        </w:rPr>
        <w:t>odality</w:t>
      </w:r>
      <w:r w:rsidR="00845DD5">
        <w:rPr>
          <w:rFonts w:ascii="Calibri" w:hAnsi="Calibri"/>
          <w:b/>
        </w:rPr>
        <w:t xml:space="preserve"> (Face to face/Synchronous </w:t>
      </w:r>
      <w:r w:rsidR="006A60E6">
        <w:rPr>
          <w:rFonts w:ascii="Calibri" w:hAnsi="Calibri"/>
          <w:b/>
        </w:rPr>
        <w:t xml:space="preserve">or </w:t>
      </w:r>
      <w:r w:rsidR="00845DD5">
        <w:rPr>
          <w:rFonts w:ascii="Calibri" w:hAnsi="Calibri"/>
          <w:b/>
        </w:rPr>
        <w:t>Asynchronous online/Hybrid)</w:t>
      </w:r>
      <w:r w:rsidR="00D41E66" w:rsidRPr="005421E9">
        <w:rPr>
          <w:rFonts w:ascii="Calibri" w:hAnsi="Calibri"/>
          <w:b/>
        </w:rPr>
        <w:t>:</w:t>
      </w:r>
      <w:r w:rsidR="009463C8">
        <w:rPr>
          <w:rFonts w:ascii="Calibri" w:hAnsi="Calibri"/>
          <w:b/>
        </w:rPr>
        <w:t xml:space="preserve"> </w:t>
      </w:r>
      <w:r w:rsidR="002F0A9C">
        <w:rPr>
          <w:rFonts w:ascii="Calibri" w:hAnsi="Calibri"/>
          <w:b/>
        </w:rPr>
        <w:t>Hybrid</w:t>
      </w:r>
      <w:r w:rsidR="009463C8">
        <w:rPr>
          <w:rFonts w:ascii="Calibri" w:hAnsi="Calibri"/>
          <w:b/>
        </w:rPr>
        <w:t xml:space="preserve"> </w:t>
      </w:r>
    </w:p>
    <w:p w14:paraId="769C3892" w14:textId="31D35617" w:rsidR="00D41E66" w:rsidRPr="005421E9" w:rsidRDefault="00D41E66" w:rsidP="003837DB">
      <w:pPr>
        <w:jc w:val="both"/>
        <w:rPr>
          <w:rFonts w:ascii="Calibri" w:hAnsi="Calibri"/>
          <w:b/>
        </w:rPr>
      </w:pPr>
      <w:r w:rsidRPr="005421E9">
        <w:rPr>
          <w:rFonts w:ascii="Calibri" w:hAnsi="Calibri"/>
          <w:b/>
        </w:rPr>
        <w:t xml:space="preserve">Class </w:t>
      </w:r>
      <w:r w:rsidR="00432D93">
        <w:rPr>
          <w:rFonts w:ascii="Calibri" w:hAnsi="Calibri"/>
          <w:b/>
        </w:rPr>
        <w:t>m</w:t>
      </w:r>
      <w:r w:rsidRPr="005421E9">
        <w:rPr>
          <w:rFonts w:ascii="Calibri" w:hAnsi="Calibri"/>
          <w:b/>
        </w:rPr>
        <w:t xml:space="preserve">eeting </w:t>
      </w:r>
      <w:r w:rsidR="00764C91">
        <w:rPr>
          <w:rFonts w:ascii="Calibri" w:hAnsi="Calibri"/>
          <w:b/>
        </w:rPr>
        <w:t xml:space="preserve">location, </w:t>
      </w:r>
      <w:r w:rsidRPr="005421E9">
        <w:rPr>
          <w:rFonts w:ascii="Calibri" w:hAnsi="Calibri"/>
          <w:b/>
        </w:rPr>
        <w:t>days</w:t>
      </w:r>
      <w:r w:rsidR="00764C91">
        <w:rPr>
          <w:rFonts w:ascii="Calibri" w:hAnsi="Calibri"/>
          <w:b/>
        </w:rPr>
        <w:t>,</w:t>
      </w:r>
      <w:r w:rsidRPr="005421E9">
        <w:rPr>
          <w:rFonts w:ascii="Calibri" w:hAnsi="Calibri"/>
          <w:b/>
        </w:rPr>
        <w:t xml:space="preserve"> and times:</w:t>
      </w:r>
      <w:r w:rsidR="009463C8">
        <w:rPr>
          <w:rFonts w:ascii="Calibri" w:hAnsi="Calibri"/>
          <w:b/>
        </w:rPr>
        <w:t xml:space="preserve"> </w:t>
      </w:r>
      <w:r w:rsidR="002F0A9C">
        <w:rPr>
          <w:rFonts w:ascii="Calibri" w:hAnsi="Calibri"/>
          <w:b/>
        </w:rPr>
        <w:t>Graham campus, Tuesday, 9:30-11:20</w:t>
      </w:r>
    </w:p>
    <w:p w14:paraId="6233398A" w14:textId="4C86BD8D" w:rsidR="00432D93" w:rsidRPr="005421E9" w:rsidRDefault="00432D93" w:rsidP="00432D93">
      <w:pPr>
        <w:jc w:val="both"/>
        <w:rPr>
          <w:rFonts w:ascii="Calibri" w:hAnsi="Calibri"/>
          <w:b/>
        </w:rPr>
      </w:pPr>
      <w:r w:rsidRPr="005421E9">
        <w:rPr>
          <w:rFonts w:ascii="Calibri" w:hAnsi="Calibri"/>
          <w:b/>
        </w:rPr>
        <w:t xml:space="preserve">Lab </w:t>
      </w:r>
      <w:r>
        <w:rPr>
          <w:rFonts w:ascii="Calibri" w:hAnsi="Calibri"/>
          <w:b/>
        </w:rPr>
        <w:t xml:space="preserve">meeting </w:t>
      </w:r>
      <w:r w:rsidR="00764C91">
        <w:rPr>
          <w:rFonts w:ascii="Calibri" w:hAnsi="Calibri"/>
          <w:b/>
        </w:rPr>
        <w:t xml:space="preserve">location, </w:t>
      </w:r>
      <w:r>
        <w:rPr>
          <w:rFonts w:ascii="Calibri" w:hAnsi="Calibri"/>
          <w:b/>
        </w:rPr>
        <w:t>days</w:t>
      </w:r>
      <w:r w:rsidR="00764C91">
        <w:rPr>
          <w:rFonts w:ascii="Calibri" w:hAnsi="Calibri"/>
          <w:b/>
        </w:rPr>
        <w:t>,</w:t>
      </w:r>
      <w:r>
        <w:rPr>
          <w:rFonts w:ascii="Calibri" w:hAnsi="Calibri"/>
          <w:b/>
        </w:rPr>
        <w:t xml:space="preserve"> and times</w:t>
      </w:r>
      <w:r w:rsidRPr="005421E9">
        <w:rPr>
          <w:rFonts w:ascii="Calibri" w:hAnsi="Calibri"/>
          <w:b/>
        </w:rPr>
        <w:t>:</w:t>
      </w:r>
      <w:r w:rsidR="009463C8">
        <w:rPr>
          <w:rFonts w:ascii="Calibri" w:hAnsi="Calibri"/>
          <w:b/>
        </w:rPr>
        <w:t xml:space="preserve"> </w:t>
      </w:r>
      <w:r w:rsidR="002F0A9C">
        <w:rPr>
          <w:rFonts w:ascii="Calibri" w:hAnsi="Calibri"/>
          <w:b/>
        </w:rPr>
        <w:t>Graham campus, Tuesday, 9:30-11:20</w:t>
      </w:r>
    </w:p>
    <w:p w14:paraId="616C1A08" w14:textId="2CCE8CED" w:rsidR="00764C91" w:rsidRPr="005421E9" w:rsidRDefault="00764C91" w:rsidP="00764C91">
      <w:pPr>
        <w:jc w:val="both"/>
        <w:rPr>
          <w:rFonts w:ascii="Calibri" w:hAnsi="Calibri"/>
          <w:b/>
        </w:rPr>
      </w:pPr>
      <w:r w:rsidRPr="005421E9">
        <w:rPr>
          <w:rFonts w:ascii="Calibri" w:hAnsi="Calibri"/>
          <w:b/>
        </w:rPr>
        <w:t xml:space="preserve">Semester </w:t>
      </w:r>
      <w:r>
        <w:rPr>
          <w:rFonts w:ascii="Calibri" w:hAnsi="Calibri"/>
          <w:b/>
        </w:rPr>
        <w:t>c</w:t>
      </w:r>
      <w:r w:rsidRPr="005421E9">
        <w:rPr>
          <w:rFonts w:ascii="Calibri" w:hAnsi="Calibri"/>
          <w:b/>
        </w:rPr>
        <w:t xml:space="preserve">redit </w:t>
      </w:r>
      <w:r>
        <w:rPr>
          <w:rFonts w:ascii="Calibri" w:hAnsi="Calibri"/>
          <w:b/>
        </w:rPr>
        <w:t>h</w:t>
      </w:r>
      <w:r w:rsidRPr="005421E9">
        <w:rPr>
          <w:rFonts w:ascii="Calibri" w:hAnsi="Calibri"/>
          <w:b/>
        </w:rPr>
        <w:t>ours:</w:t>
      </w:r>
      <w:r w:rsidR="009463C8">
        <w:rPr>
          <w:rFonts w:ascii="Calibri" w:hAnsi="Calibri"/>
          <w:b/>
        </w:rPr>
        <w:t xml:space="preserve"> 4</w:t>
      </w:r>
    </w:p>
    <w:p w14:paraId="6EB50686" w14:textId="172315C9" w:rsidR="008209DD" w:rsidRPr="00525BDE" w:rsidRDefault="00D41E66" w:rsidP="008209DD">
      <w:pPr>
        <w:pStyle w:val="NormalWeb"/>
        <w:spacing w:before="0" w:beforeAutospacing="0" w:after="0" w:afterAutospacing="0"/>
        <w:rPr>
          <w:rFonts w:asciiTheme="majorHAnsi" w:hAnsiTheme="majorHAnsi"/>
          <w:sz w:val="26"/>
          <w:szCs w:val="26"/>
        </w:rPr>
      </w:pPr>
      <w:r w:rsidRPr="005421E9">
        <w:rPr>
          <w:rFonts w:ascii="Calibri" w:hAnsi="Calibri"/>
          <w:b/>
        </w:rPr>
        <w:t xml:space="preserve">Course </w:t>
      </w:r>
      <w:r w:rsidR="00432D93">
        <w:rPr>
          <w:rFonts w:ascii="Calibri" w:hAnsi="Calibri"/>
          <w:b/>
        </w:rPr>
        <w:t>d</w:t>
      </w:r>
      <w:r w:rsidRPr="005421E9">
        <w:rPr>
          <w:rFonts w:ascii="Calibri" w:hAnsi="Calibri"/>
          <w:b/>
        </w:rPr>
        <w:t>escription:</w:t>
      </w:r>
      <w:r w:rsidR="009463C8">
        <w:rPr>
          <w:rFonts w:ascii="Calibri" w:hAnsi="Calibri"/>
          <w:b/>
        </w:rPr>
        <w:t xml:space="preserve"> </w:t>
      </w:r>
      <w:r w:rsidR="009463C8" w:rsidRPr="00F51A38">
        <w:rPr>
          <w:rFonts w:asciiTheme="minorHAnsi" w:hAnsiTheme="minorHAnsi" w:cs="Tahoma"/>
          <w:sz w:val="26"/>
          <w:szCs w:val="26"/>
        </w:rPr>
        <w:t xml:space="preserve">Anatomy and Physiology </w:t>
      </w:r>
      <w:r w:rsidR="008209DD">
        <w:rPr>
          <w:rFonts w:asciiTheme="minorHAnsi" w:hAnsiTheme="minorHAnsi" w:cs="Tahoma"/>
          <w:sz w:val="26"/>
          <w:szCs w:val="26"/>
        </w:rPr>
        <w:t>II</w:t>
      </w:r>
      <w:r w:rsidR="009463C8" w:rsidRPr="00F51A38">
        <w:rPr>
          <w:rFonts w:asciiTheme="minorHAnsi" w:hAnsiTheme="minorHAnsi" w:cs="Tahoma"/>
          <w:sz w:val="26"/>
          <w:szCs w:val="26"/>
        </w:rPr>
        <w:t xml:space="preserve"> </w:t>
      </w:r>
      <w:r w:rsidR="008209DD" w:rsidRPr="008209DD">
        <w:rPr>
          <w:rFonts w:asciiTheme="minorHAnsi" w:hAnsiTheme="minorHAnsi" w:cstheme="minorHAnsi"/>
          <w:sz w:val="26"/>
          <w:szCs w:val="26"/>
        </w:rPr>
        <w:t>is the second part of a two-course sequence. It is a study of the structure and function of the human body including the following systems: endocrine, cardiovascular, immune, lymphatic, respiratory, digestive (including nutrition), urinary (including fluid and electrolyte balance), and reproductive (including human development and genetics). Emphasis is on interrelationships among systems and regulation of physiological functions involved in maintaining homeostasis</w:t>
      </w:r>
      <w:r w:rsidR="008209DD" w:rsidRPr="00525BDE">
        <w:rPr>
          <w:rFonts w:asciiTheme="majorHAnsi" w:hAnsiTheme="majorHAnsi" w:cs="Tahoma"/>
          <w:sz w:val="26"/>
          <w:szCs w:val="26"/>
        </w:rPr>
        <w:t xml:space="preserve">. </w:t>
      </w:r>
    </w:p>
    <w:p w14:paraId="623350C0" w14:textId="31C843B5" w:rsidR="00D41E66" w:rsidRPr="005421E9" w:rsidRDefault="00D41E66" w:rsidP="008209DD">
      <w:pPr>
        <w:pStyle w:val="NormalWeb"/>
        <w:spacing w:before="0" w:beforeAutospacing="0" w:after="0" w:afterAutospacing="0"/>
        <w:rPr>
          <w:rFonts w:ascii="Calibri" w:hAnsi="Calibri"/>
          <w:b/>
        </w:rPr>
      </w:pPr>
    </w:p>
    <w:p w14:paraId="6868E0F6" w14:textId="5BA20641" w:rsidR="00253381" w:rsidRDefault="00253381" w:rsidP="00253381">
      <w:pPr>
        <w:jc w:val="both"/>
        <w:rPr>
          <w:rFonts w:ascii="Calibri" w:hAnsi="Calibri"/>
          <w:b/>
        </w:rPr>
      </w:pPr>
      <w:r w:rsidRPr="005421E9">
        <w:rPr>
          <w:rFonts w:ascii="Calibri" w:hAnsi="Calibri"/>
          <w:b/>
        </w:rPr>
        <w:t xml:space="preserve">Course </w:t>
      </w:r>
      <w:r>
        <w:rPr>
          <w:rFonts w:ascii="Calibri" w:hAnsi="Calibri"/>
          <w:b/>
        </w:rPr>
        <w:t>p</w:t>
      </w:r>
      <w:r w:rsidRPr="005421E9">
        <w:rPr>
          <w:rFonts w:ascii="Calibri" w:hAnsi="Calibri"/>
          <w:b/>
        </w:rPr>
        <w:t>rerequisites:</w:t>
      </w:r>
      <w:r>
        <w:rPr>
          <w:rFonts w:ascii="Calibri" w:hAnsi="Calibri"/>
          <w:b/>
        </w:rPr>
        <w:t xml:space="preserve"> </w:t>
      </w:r>
      <w:r w:rsidR="00C33974">
        <w:rPr>
          <w:rFonts w:ascii="Calibri" w:hAnsi="Calibri"/>
          <w:b/>
        </w:rPr>
        <w:t>Successful completion of Anatomy and Physiology 2401.</w:t>
      </w:r>
    </w:p>
    <w:p w14:paraId="683A4E3F" w14:textId="77777777" w:rsidR="004F2370" w:rsidRDefault="004F2370" w:rsidP="004F2370">
      <w:pPr>
        <w:rPr>
          <w:rFonts w:ascii="Calibri" w:hAnsi="Calibri" w:cs="Calibri"/>
          <w:b/>
          <w:bCs/>
          <w:u w:val="single"/>
        </w:rPr>
      </w:pPr>
    </w:p>
    <w:p w14:paraId="1FD8C212" w14:textId="77777777" w:rsidR="004F2370" w:rsidRPr="000514AF" w:rsidRDefault="004F2370" w:rsidP="004F2370">
      <w:pPr>
        <w:rPr>
          <w:rFonts w:ascii="Calibri" w:hAnsi="Calibri" w:cs="Calibri"/>
          <w:b/>
          <w:bCs/>
          <w:sz w:val="22"/>
          <w:szCs w:val="22"/>
          <w:u w:val="single"/>
        </w:rPr>
      </w:pPr>
      <w:r w:rsidRPr="000514AF">
        <w:rPr>
          <w:rFonts w:ascii="Calibri" w:hAnsi="Calibri" w:cs="Calibri"/>
          <w:b/>
          <w:bCs/>
          <w:u w:val="single"/>
        </w:rPr>
        <w:t>Purchasing Course Materials</w:t>
      </w:r>
    </w:p>
    <w:p w14:paraId="5999F7B1" w14:textId="77777777" w:rsidR="004F2370" w:rsidRDefault="004F2370" w:rsidP="004F2370">
      <w:pPr>
        <w:rPr>
          <w:rFonts w:ascii="Calibri" w:hAnsi="Calibri" w:cs="Calibri"/>
        </w:rPr>
      </w:pPr>
      <w:r w:rsidRPr="000514AF">
        <w:rPr>
          <w:rFonts w:ascii="Calibri" w:hAnsi="Calibri" w:cs="Calibri"/>
        </w:rPr>
        <w:t xml:space="preserve">Starting in Spring 2026 NCTC is partnering with Barnes &amp; Noble College (BNC) to make purchasing course materials easy and affordable.  When students register for classes, they are automatically opted in to the Lion Book Bundle which will provide students first day access to course materials.  In this program students are charged $24 per credit hour ($96 for a 4-hour class) as a fee on their NCTC student account. (This is labeled as “Book Fee” on NCTC invoices). Students may choose to opt out of this program, but would then be </w:t>
      </w:r>
      <w:r>
        <w:rPr>
          <w:rFonts w:ascii="Calibri" w:hAnsi="Calibri" w:cs="Calibri"/>
        </w:rPr>
        <w:t>required</w:t>
      </w:r>
      <w:r w:rsidRPr="000514AF">
        <w:rPr>
          <w:rFonts w:ascii="Calibri" w:hAnsi="Calibri" w:cs="Calibri"/>
        </w:rPr>
        <w:t xml:space="preserve"> to purchase needed class materials on their own. If opting out, students would receive a refund on their NCTC student account. Students may choose to opt out starting one month prior to classes beginning through the first week of class. Students might benefit from opting out if they are enrolled in classes that use OER (free course materials).  </w:t>
      </w:r>
      <w:r w:rsidRPr="000514AF">
        <w:rPr>
          <w:rFonts w:ascii="Calibri" w:hAnsi="Calibri" w:cs="Calibri"/>
          <w:b/>
          <w:bCs/>
        </w:rPr>
        <w:t>Note: The Lion Book Bundle applies to all classes a student is registered for in a given semester (both 16-week and 8-week). A student must either opt in or out for ALL classes—not each class individually.</w:t>
      </w:r>
      <w:r w:rsidRPr="000514AF">
        <w:rPr>
          <w:rFonts w:ascii="Calibri" w:hAnsi="Calibri" w:cs="Calibri"/>
        </w:rPr>
        <w:t>  If you want to take advantage of the Lion Book Bundle, no action is needed as students are automatically opted in.  If you would like to opt out of the program, you must go to the Opt-out page</w:t>
      </w:r>
      <w:r>
        <w:rPr>
          <w:rFonts w:ascii="Calibri" w:hAnsi="Calibri" w:cs="Calibri"/>
        </w:rPr>
        <w:t xml:space="preserve">. </w:t>
      </w:r>
    </w:p>
    <w:p w14:paraId="32B0BBC2" w14:textId="77777777" w:rsidR="004F2370" w:rsidRPr="000514AF" w:rsidRDefault="004F2370" w:rsidP="004F2370">
      <w:pPr>
        <w:rPr>
          <w:rFonts w:ascii="Calibri" w:hAnsi="Calibri" w:cs="Calibri"/>
        </w:rPr>
      </w:pPr>
    </w:p>
    <w:p w14:paraId="411FBD92" w14:textId="77777777" w:rsidR="004F2370" w:rsidRPr="000514AF" w:rsidRDefault="004F2370" w:rsidP="004F2370">
      <w:pPr>
        <w:jc w:val="both"/>
        <w:rPr>
          <w:rFonts w:ascii="Calibri" w:hAnsi="Calibri" w:cs="Calibri"/>
          <w:b/>
        </w:rPr>
      </w:pPr>
      <w:r w:rsidRPr="000514AF">
        <w:rPr>
          <w:rFonts w:ascii="Calibri" w:hAnsi="Calibri" w:cs="Calibri"/>
          <w:b/>
        </w:rPr>
        <w:lastRenderedPageBreak/>
        <w:t xml:space="preserve">Required Course Materials: </w:t>
      </w:r>
    </w:p>
    <w:p w14:paraId="79B85770" w14:textId="77777777" w:rsidR="004F2370" w:rsidRPr="00C74394" w:rsidRDefault="004F2370" w:rsidP="004F2370">
      <w:pPr>
        <w:jc w:val="both"/>
        <w:rPr>
          <w:rFonts w:ascii="Calibri" w:hAnsi="Calibri"/>
          <w:b/>
          <w:bCs/>
        </w:rPr>
      </w:pPr>
      <w:r>
        <w:rPr>
          <w:rFonts w:ascii="Calibri" w:hAnsi="Calibri"/>
          <w:b/>
          <w:bCs/>
        </w:rPr>
        <w:t xml:space="preserve">INCLUDED </w:t>
      </w:r>
      <w:r w:rsidRPr="00C74394">
        <w:rPr>
          <w:rFonts w:ascii="Calibri" w:hAnsi="Calibri"/>
          <w:b/>
          <w:bCs/>
        </w:rPr>
        <w:t>in the Lion Book Bundle:</w:t>
      </w:r>
    </w:p>
    <w:p w14:paraId="718E6BAE" w14:textId="2ACB0BC6" w:rsidR="004F2370" w:rsidRPr="002C7072" w:rsidRDefault="004F2370" w:rsidP="004F2370">
      <w:pPr>
        <w:pStyle w:val="ListParagraph"/>
        <w:numPr>
          <w:ilvl w:val="0"/>
          <w:numId w:val="19"/>
        </w:numPr>
        <w:jc w:val="both"/>
        <w:rPr>
          <w:rFonts w:ascii="Calibri" w:hAnsi="Calibri"/>
          <w:b/>
          <w:bCs/>
        </w:rPr>
      </w:pPr>
      <w:r w:rsidRPr="002C7072">
        <w:rPr>
          <w:rFonts w:ascii="Calibri" w:hAnsi="Calibri"/>
          <w:b/>
          <w:i/>
          <w:iCs/>
        </w:rPr>
        <w:t>Anatomy &amp; Physiology: The Unity of Form and Function</w:t>
      </w:r>
      <w:r w:rsidRPr="002C7072">
        <w:rPr>
          <w:rFonts w:ascii="Calibri" w:hAnsi="Calibri"/>
          <w:b/>
        </w:rPr>
        <w:t> 10</w:t>
      </w:r>
      <w:r w:rsidRPr="002C7072">
        <w:rPr>
          <w:rFonts w:ascii="Calibri" w:hAnsi="Calibri"/>
          <w:b/>
          <w:vertAlign w:val="superscript"/>
        </w:rPr>
        <w:t>th</w:t>
      </w:r>
      <w:r w:rsidRPr="002C7072">
        <w:rPr>
          <w:rFonts w:ascii="Calibri" w:hAnsi="Calibri"/>
          <w:b/>
        </w:rPr>
        <w:t xml:space="preserve"> Edition Evergreen release 2025 by Kenneth Saladin with McGraw-Hill LTIA Connect</w:t>
      </w:r>
      <w:r w:rsidRPr="002C7072">
        <w:rPr>
          <w:rFonts w:ascii="Calibri" w:hAnsi="Calibri"/>
          <w:b/>
          <w:i/>
          <w:iCs/>
        </w:rPr>
        <w:t>.</w:t>
      </w:r>
    </w:p>
    <w:p w14:paraId="0FAB3D32" w14:textId="77777777" w:rsidR="002C7072" w:rsidRDefault="002C7072" w:rsidP="002C7072">
      <w:pPr>
        <w:jc w:val="both"/>
        <w:rPr>
          <w:rFonts w:ascii="Calibri" w:hAnsi="Calibri"/>
          <w:b/>
          <w:bCs/>
        </w:rPr>
      </w:pPr>
    </w:p>
    <w:p w14:paraId="1A6BBF33" w14:textId="77777777" w:rsidR="002C7072" w:rsidRPr="002C7072" w:rsidRDefault="002C7072" w:rsidP="002C7072">
      <w:pPr>
        <w:jc w:val="both"/>
        <w:rPr>
          <w:rFonts w:ascii="Calibri" w:hAnsi="Calibri"/>
          <w:b/>
          <w:bCs/>
        </w:rPr>
      </w:pPr>
      <w:r w:rsidRPr="002C7072">
        <w:rPr>
          <w:rFonts w:ascii="Calibri" w:hAnsi="Calibri"/>
          <w:b/>
          <w:bCs/>
        </w:rPr>
        <w:t xml:space="preserve">NOT INCLUDED in the Lion Book Bundle: </w:t>
      </w:r>
    </w:p>
    <w:p w14:paraId="3292D4EE" w14:textId="77777777" w:rsidR="002C7072" w:rsidRPr="002C7072" w:rsidRDefault="002C7072" w:rsidP="002C7072">
      <w:pPr>
        <w:jc w:val="both"/>
        <w:rPr>
          <w:rFonts w:ascii="Calibri" w:hAnsi="Calibri"/>
          <w:b/>
          <w:bCs/>
        </w:rPr>
      </w:pPr>
    </w:p>
    <w:p w14:paraId="45FF7A4A" w14:textId="77777777" w:rsidR="002C7072" w:rsidRPr="002C7072" w:rsidRDefault="002C7072" w:rsidP="002C7072">
      <w:pPr>
        <w:numPr>
          <w:ilvl w:val="0"/>
          <w:numId w:val="20"/>
        </w:numPr>
        <w:jc w:val="both"/>
        <w:rPr>
          <w:rFonts w:ascii="Calibri" w:hAnsi="Calibri"/>
          <w:b/>
          <w:bCs/>
        </w:rPr>
      </w:pPr>
      <w:r w:rsidRPr="002C7072">
        <w:rPr>
          <w:rFonts w:ascii="Calibri" w:hAnsi="Calibri"/>
          <w:b/>
          <w:bCs/>
        </w:rPr>
        <w:t xml:space="preserve">The materials required for the course but not included in the Lion Book Bundle: Computer or computer access, reliable internet access. </w:t>
      </w:r>
    </w:p>
    <w:p w14:paraId="3F2F1DB7" w14:textId="77777777" w:rsidR="002C7072" w:rsidRPr="002C7072" w:rsidRDefault="002C7072" w:rsidP="002C7072">
      <w:pPr>
        <w:jc w:val="both"/>
        <w:rPr>
          <w:rFonts w:ascii="Calibri" w:hAnsi="Calibri"/>
          <w:b/>
          <w:bCs/>
        </w:rPr>
      </w:pPr>
    </w:p>
    <w:p w14:paraId="6861B949" w14:textId="4A8F8405" w:rsidR="004F2370" w:rsidRDefault="004F2370" w:rsidP="004F2370">
      <w:pPr>
        <w:jc w:val="both"/>
        <w:rPr>
          <w:rFonts w:ascii="Calibri" w:hAnsi="Calibri"/>
          <w:b/>
          <w:bCs/>
        </w:rPr>
      </w:pPr>
    </w:p>
    <w:p w14:paraId="59118FA9" w14:textId="4F8DF4F1" w:rsidR="000526F6" w:rsidRPr="000526F6" w:rsidRDefault="004F2370" w:rsidP="000526F6">
      <w:pPr>
        <w:jc w:val="both"/>
        <w:rPr>
          <w:rFonts w:ascii="Calibri" w:hAnsi="Calibri"/>
          <w:b/>
        </w:rPr>
      </w:pPr>
      <w:r>
        <w:rPr>
          <w:rFonts w:ascii="Calibri" w:hAnsi="Calibri"/>
          <w:b/>
        </w:rPr>
        <w:t>If you choose to opt out y</w:t>
      </w:r>
      <w:r w:rsidR="000526F6" w:rsidRPr="000526F6">
        <w:rPr>
          <w:rFonts w:ascii="Calibri" w:hAnsi="Calibri"/>
          <w:b/>
        </w:rPr>
        <w:t>ou are responsible for having access to the textbook and the access code for assignments</w:t>
      </w:r>
      <w:r w:rsidR="003C3B67">
        <w:rPr>
          <w:rFonts w:ascii="Calibri" w:hAnsi="Calibri"/>
          <w:b/>
        </w:rPr>
        <w:t xml:space="preserve"> in McGraw-Hill LTIA Connexct</w:t>
      </w:r>
      <w:r w:rsidR="000526F6" w:rsidRPr="000526F6">
        <w:rPr>
          <w:rFonts w:ascii="Calibri" w:hAnsi="Calibri"/>
          <w:b/>
        </w:rPr>
        <w:t xml:space="preserve"> by the end of the first week of classes.</w:t>
      </w:r>
    </w:p>
    <w:p w14:paraId="11C13BF6" w14:textId="77777777" w:rsidR="000526F6" w:rsidRPr="000526F6" w:rsidRDefault="000526F6" w:rsidP="000526F6">
      <w:pPr>
        <w:jc w:val="both"/>
        <w:rPr>
          <w:rFonts w:ascii="Calibri" w:hAnsi="Calibri"/>
          <w:b/>
        </w:rPr>
      </w:pPr>
    </w:p>
    <w:p w14:paraId="0259A095" w14:textId="77777777" w:rsidR="00253381" w:rsidRPr="005421E9" w:rsidRDefault="00253381" w:rsidP="00253381">
      <w:pPr>
        <w:jc w:val="both"/>
        <w:rPr>
          <w:rFonts w:ascii="Calibri" w:hAnsi="Calibri"/>
          <w:b/>
        </w:rPr>
      </w:pPr>
    </w:p>
    <w:p w14:paraId="43721F10" w14:textId="77777777" w:rsidR="00253381" w:rsidRPr="00432D93" w:rsidRDefault="00253381" w:rsidP="00253381">
      <w:pPr>
        <w:jc w:val="both"/>
        <w:rPr>
          <w:rFonts w:ascii="Calibri" w:hAnsi="Calibri" w:cs="Calibri"/>
          <w:b/>
        </w:rPr>
      </w:pPr>
      <w:r w:rsidRPr="00432D93">
        <w:rPr>
          <w:rFonts w:ascii="Calibri" w:hAnsi="Calibri" w:cs="Calibri"/>
          <w:b/>
        </w:rPr>
        <w:t xml:space="preserve">Name of </w:t>
      </w:r>
      <w:r>
        <w:rPr>
          <w:rFonts w:ascii="Calibri" w:hAnsi="Calibri" w:cs="Calibri"/>
          <w:b/>
        </w:rPr>
        <w:t>i</w:t>
      </w:r>
      <w:r w:rsidRPr="00432D93">
        <w:rPr>
          <w:rFonts w:ascii="Calibri" w:hAnsi="Calibri" w:cs="Calibri"/>
          <w:b/>
        </w:rPr>
        <w:t>nstructor:</w:t>
      </w:r>
      <w:r>
        <w:rPr>
          <w:rFonts w:ascii="Calibri" w:hAnsi="Calibri" w:cs="Calibri"/>
          <w:b/>
        </w:rPr>
        <w:t xml:space="preserve"> Belinda Anderson</w:t>
      </w:r>
    </w:p>
    <w:p w14:paraId="0C1E85BB" w14:textId="77777777" w:rsidR="00253381" w:rsidRPr="00432D93" w:rsidRDefault="00253381" w:rsidP="00253381">
      <w:pPr>
        <w:jc w:val="both"/>
        <w:rPr>
          <w:rFonts w:ascii="Calibri" w:hAnsi="Calibri" w:cs="Calibri"/>
          <w:b/>
        </w:rPr>
      </w:pPr>
      <w:r w:rsidRPr="00432D93">
        <w:rPr>
          <w:rFonts w:ascii="Calibri" w:hAnsi="Calibri" w:cs="Calibri"/>
          <w:b/>
        </w:rPr>
        <w:t xml:space="preserve">Office </w:t>
      </w:r>
      <w:r>
        <w:rPr>
          <w:rFonts w:ascii="Calibri" w:hAnsi="Calibri" w:cs="Calibri"/>
          <w:b/>
        </w:rPr>
        <w:t>l</w:t>
      </w:r>
      <w:r w:rsidRPr="00432D93">
        <w:rPr>
          <w:rFonts w:ascii="Calibri" w:hAnsi="Calibri" w:cs="Calibri"/>
          <w:b/>
        </w:rPr>
        <w:t>ocation:</w:t>
      </w:r>
      <w:r>
        <w:rPr>
          <w:rFonts w:ascii="Calibri" w:hAnsi="Calibri" w:cs="Calibri"/>
          <w:b/>
        </w:rPr>
        <w:t xml:space="preserve"> Bowie campus room #132</w:t>
      </w:r>
    </w:p>
    <w:p w14:paraId="09FD040B" w14:textId="77777777" w:rsidR="00253381" w:rsidRPr="00432D93" w:rsidRDefault="00253381" w:rsidP="00253381">
      <w:pPr>
        <w:jc w:val="both"/>
        <w:rPr>
          <w:rFonts w:ascii="Calibri" w:hAnsi="Calibri" w:cs="Calibri"/>
          <w:b/>
        </w:rPr>
      </w:pPr>
      <w:r w:rsidRPr="00432D93">
        <w:rPr>
          <w:rFonts w:ascii="Calibri" w:hAnsi="Calibri" w:cs="Calibri"/>
          <w:b/>
        </w:rPr>
        <w:t xml:space="preserve">Telephone </w:t>
      </w:r>
      <w:r>
        <w:rPr>
          <w:rFonts w:ascii="Calibri" w:hAnsi="Calibri" w:cs="Calibri"/>
          <w:b/>
        </w:rPr>
        <w:t>n</w:t>
      </w:r>
      <w:r w:rsidRPr="00432D93">
        <w:rPr>
          <w:rFonts w:ascii="Calibri" w:hAnsi="Calibri" w:cs="Calibri"/>
          <w:b/>
        </w:rPr>
        <w:t>umber:</w:t>
      </w:r>
      <w:r>
        <w:rPr>
          <w:rFonts w:ascii="Calibri" w:hAnsi="Calibri" w:cs="Calibri"/>
          <w:b/>
        </w:rPr>
        <w:t xml:space="preserve"> (940) 872-4002 Ext. 5217</w:t>
      </w:r>
    </w:p>
    <w:p w14:paraId="4A90DACF" w14:textId="08FA2F66" w:rsidR="00253381" w:rsidRDefault="00253381" w:rsidP="00253381">
      <w:pPr>
        <w:jc w:val="both"/>
        <w:rPr>
          <w:rFonts w:ascii="Calibri" w:hAnsi="Calibri" w:cs="Calibri"/>
          <w:b/>
        </w:rPr>
      </w:pPr>
      <w:r w:rsidRPr="00432D93">
        <w:rPr>
          <w:rFonts w:ascii="Calibri" w:hAnsi="Calibri" w:cs="Calibri"/>
          <w:b/>
        </w:rPr>
        <w:t xml:space="preserve">E-mail </w:t>
      </w:r>
      <w:r>
        <w:rPr>
          <w:rFonts w:ascii="Calibri" w:hAnsi="Calibri" w:cs="Calibri"/>
          <w:b/>
        </w:rPr>
        <w:t>a</w:t>
      </w:r>
      <w:r w:rsidRPr="00432D93">
        <w:rPr>
          <w:rFonts w:ascii="Calibri" w:hAnsi="Calibri" w:cs="Calibri"/>
          <w:b/>
        </w:rPr>
        <w:t>ddress:</w:t>
      </w:r>
      <w:r>
        <w:rPr>
          <w:rFonts w:ascii="Calibri" w:hAnsi="Calibri" w:cs="Calibri"/>
          <w:b/>
        </w:rPr>
        <w:t xml:space="preserve"> </w:t>
      </w:r>
      <w:hyperlink r:id="rId8" w:history="1">
        <w:r w:rsidR="000526F6" w:rsidRPr="002E5A75">
          <w:rPr>
            <w:rStyle w:val="Hyperlink"/>
            <w:rFonts w:ascii="Calibri" w:hAnsi="Calibri" w:cs="Calibri"/>
            <w:b/>
          </w:rPr>
          <w:t>banderson@nctc.edu</w:t>
        </w:r>
      </w:hyperlink>
    </w:p>
    <w:p w14:paraId="3708A227" w14:textId="77777777" w:rsidR="000526F6" w:rsidRPr="00432D93" w:rsidRDefault="000526F6" w:rsidP="00253381">
      <w:pPr>
        <w:jc w:val="both"/>
        <w:rPr>
          <w:rFonts w:ascii="Calibri" w:hAnsi="Calibri" w:cs="Calibri"/>
          <w:b/>
        </w:rPr>
      </w:pPr>
    </w:p>
    <w:p w14:paraId="6F6063C0" w14:textId="75B7BE1F" w:rsidR="000526F6" w:rsidRDefault="000526F6" w:rsidP="000526F6">
      <w:pPr>
        <w:rPr>
          <w:rFonts w:ascii="Calibri" w:hAnsi="Calibri" w:cs="Arial"/>
          <w:b/>
          <w:szCs w:val="20"/>
        </w:rPr>
      </w:pPr>
      <w:bookmarkStart w:id="0" w:name="_Hlk187317473"/>
      <w:r>
        <w:rPr>
          <w:rFonts w:ascii="Calibri" w:hAnsi="Calibri" w:cs="Arial"/>
          <w:b/>
          <w:szCs w:val="20"/>
        </w:rPr>
        <w:t>Office hours for students: Bowie campus Monday 11:30-1: Graham campus Tuesday 9-9:30 and 11:30-12.</w:t>
      </w:r>
    </w:p>
    <w:p w14:paraId="5FDFB7A1" w14:textId="77777777" w:rsidR="000526F6" w:rsidRDefault="000526F6" w:rsidP="000526F6">
      <w:pPr>
        <w:rPr>
          <w:rFonts w:ascii="Calibri" w:hAnsi="Calibri" w:cs="Arial"/>
          <w:b/>
          <w:szCs w:val="20"/>
        </w:rPr>
      </w:pPr>
      <w:r>
        <w:rPr>
          <w:rFonts w:ascii="Calibri" w:hAnsi="Calibri" w:cs="Arial"/>
          <w:b/>
          <w:szCs w:val="20"/>
        </w:rPr>
        <w:t>Online Monday 10:30-11:30 and 3-5 and Wednesday 10-1.</w:t>
      </w:r>
    </w:p>
    <w:bookmarkEnd w:id="0"/>
    <w:p w14:paraId="74A78F5E" w14:textId="77777777" w:rsidR="00253381" w:rsidRDefault="00253381" w:rsidP="00253381">
      <w:pPr>
        <w:rPr>
          <w:rFonts w:ascii="Calibri" w:hAnsi="Calibri" w:cs="Arial"/>
          <w:b/>
          <w:szCs w:val="20"/>
        </w:rPr>
      </w:pPr>
    </w:p>
    <w:p w14:paraId="5B34048E" w14:textId="77777777" w:rsidR="00253381" w:rsidRPr="00C36F4A" w:rsidRDefault="00253381" w:rsidP="00253381">
      <w:pPr>
        <w:pStyle w:val="Heading2"/>
        <w:jc w:val="center"/>
        <w:rPr>
          <w:rFonts w:ascii="Calibri" w:hAnsi="Calibri" w:cs="Calibri"/>
          <w:b/>
          <w:color w:val="auto"/>
          <w:sz w:val="24"/>
          <w:szCs w:val="24"/>
          <w:u w:val="single"/>
        </w:rPr>
      </w:pPr>
      <w:r w:rsidRPr="00C36F4A">
        <w:rPr>
          <w:rFonts w:ascii="Calibri" w:hAnsi="Calibri" w:cs="Calibri"/>
          <w:b/>
          <w:color w:val="auto"/>
          <w:sz w:val="24"/>
          <w:szCs w:val="24"/>
          <w:u w:val="single"/>
        </w:rPr>
        <w:t>SYLLABUS CHANGE DISCLAIMER</w:t>
      </w:r>
    </w:p>
    <w:p w14:paraId="759F9BB7" w14:textId="77777777" w:rsidR="00253381" w:rsidRDefault="00253381" w:rsidP="00253381">
      <w:pPr>
        <w:pStyle w:val="Heading2"/>
        <w:rPr>
          <w:rFonts w:ascii="Calibri" w:hAnsi="Calibri" w:cs="Arial"/>
          <w:b/>
          <w:color w:val="auto"/>
          <w:sz w:val="24"/>
          <w:szCs w:val="24"/>
          <w:u w:val="single"/>
        </w:rPr>
      </w:pPr>
    </w:p>
    <w:p w14:paraId="0725BD69" w14:textId="77777777" w:rsidR="00253381" w:rsidRPr="00C36F4A" w:rsidRDefault="00253381" w:rsidP="00253381">
      <w:pPr>
        <w:sectPr w:rsidR="00253381" w:rsidRPr="00C36F4A" w:rsidSect="00253381">
          <w:type w:val="continuous"/>
          <w:pgSz w:w="12240" w:h="15840"/>
          <w:pgMar w:top="1440" w:right="1440" w:bottom="1440" w:left="1440" w:header="720" w:footer="720" w:gutter="0"/>
          <w:cols w:space="720"/>
          <w:docGrid w:linePitch="360"/>
        </w:sectPr>
      </w:pPr>
    </w:p>
    <w:p w14:paraId="4DE0176C" w14:textId="77777777" w:rsidR="00253381" w:rsidRDefault="00253381" w:rsidP="00253381">
      <w:pPr>
        <w:rPr>
          <w:rFonts w:ascii="Calibri" w:hAnsi="Calibri" w:cs="Arial"/>
          <w:szCs w:val="20"/>
        </w:rPr>
      </w:pPr>
    </w:p>
    <w:p w14:paraId="28EF5F81" w14:textId="77777777" w:rsidR="00253381" w:rsidRPr="007162B5" w:rsidRDefault="00253381" w:rsidP="00253381">
      <w:pPr>
        <w:rPr>
          <w:rFonts w:ascii="Calibri" w:hAnsi="Calibri" w:cs="Arial"/>
          <w:szCs w:val="20"/>
        </w:rPr>
      </w:pPr>
      <w:r w:rsidRPr="00764C91">
        <w:rPr>
          <w:rFonts w:ascii="Calibri" w:hAnsi="Calibri" w:cs="Arial"/>
          <w:szCs w:val="20"/>
        </w:rPr>
        <w:t>The faculty member reserves the right to make changes to this published syllabus if it is in the best interest of the educational development of this class. Any such changes will be announced as soon as possible</w:t>
      </w:r>
      <w:r>
        <w:rPr>
          <w:rFonts w:ascii="Calibri" w:hAnsi="Calibri" w:cs="Arial"/>
          <w:szCs w:val="20"/>
        </w:rPr>
        <w:t xml:space="preserve"> in person and/or writing.</w:t>
      </w:r>
    </w:p>
    <w:p w14:paraId="7911EB75" w14:textId="77777777" w:rsidR="00253381" w:rsidRDefault="00253381" w:rsidP="00253381">
      <w:pPr>
        <w:rPr>
          <w:rFonts w:ascii="Calibri" w:hAnsi="Calibri" w:cs="Arial"/>
          <w:b/>
          <w:szCs w:val="20"/>
        </w:rPr>
      </w:pPr>
    </w:p>
    <w:p w14:paraId="3F82EB9B" w14:textId="77777777" w:rsidR="00253381" w:rsidRPr="003E77DB" w:rsidRDefault="00253381" w:rsidP="00253381">
      <w:pPr>
        <w:pStyle w:val="Heading2"/>
        <w:jc w:val="center"/>
        <w:rPr>
          <w:rFonts w:ascii="Calibri" w:hAnsi="Calibri" w:cs="Calibri"/>
          <w:b/>
          <w:sz w:val="24"/>
          <w:szCs w:val="24"/>
          <w:u w:val="single"/>
        </w:rPr>
      </w:pPr>
      <w:r w:rsidRPr="003E77DB">
        <w:rPr>
          <w:rFonts w:ascii="Calibri" w:hAnsi="Calibri" w:cs="Calibri"/>
          <w:b/>
          <w:color w:val="auto"/>
          <w:sz w:val="24"/>
          <w:szCs w:val="24"/>
          <w:u w:val="single"/>
        </w:rPr>
        <w:t>SUMMARY OF COURSE ASSIGNMENTS</w:t>
      </w:r>
    </w:p>
    <w:p w14:paraId="1C956CB5" w14:textId="77777777" w:rsidR="00253381" w:rsidRDefault="00253381" w:rsidP="00253381">
      <w:pPr>
        <w:rPr>
          <w:rFonts w:ascii="Calibri" w:hAnsi="Calibri" w:cs="Arial"/>
          <w:b/>
          <w:szCs w:val="20"/>
        </w:rPr>
      </w:pPr>
    </w:p>
    <w:p w14:paraId="2B78159A" w14:textId="77777777" w:rsidR="00253381" w:rsidRDefault="00253381" w:rsidP="00253381">
      <w:pPr>
        <w:rPr>
          <w:rFonts w:ascii="Calibri" w:hAnsi="Calibri" w:cs="Arial"/>
          <w:b/>
          <w:szCs w:val="20"/>
        </w:rPr>
        <w:sectPr w:rsidR="00253381" w:rsidSect="00253381">
          <w:type w:val="continuous"/>
          <w:pgSz w:w="12240" w:h="15840"/>
          <w:pgMar w:top="1440" w:right="1440" w:bottom="1440" w:left="1440" w:header="720" w:footer="720" w:gutter="0"/>
          <w:cols w:space="720"/>
          <w:docGrid w:linePitch="360"/>
        </w:sectPr>
      </w:pPr>
    </w:p>
    <w:p w14:paraId="38E1711D" w14:textId="77777777" w:rsidR="00253381" w:rsidRDefault="00253381" w:rsidP="00253381">
      <w:pPr>
        <w:rPr>
          <w:rFonts w:ascii="Calibri" w:hAnsi="Calibri" w:cs="Arial"/>
          <w:b/>
          <w:szCs w:val="20"/>
        </w:rPr>
      </w:pPr>
    </w:p>
    <w:p w14:paraId="3BBD39E8" w14:textId="77777777" w:rsidR="00253381" w:rsidRDefault="00253381" w:rsidP="00253381">
      <w:pPr>
        <w:rPr>
          <w:rFonts w:ascii="Calibri" w:hAnsi="Calibri" w:cs="Arial"/>
          <w:b/>
          <w:szCs w:val="20"/>
        </w:rPr>
      </w:pPr>
      <w:r>
        <w:rPr>
          <w:rFonts w:ascii="Calibri" w:hAnsi="Calibri" w:cs="Arial"/>
          <w:b/>
          <w:szCs w:val="20"/>
        </w:rPr>
        <w:t xml:space="preserve">List of graded assignments:  </w:t>
      </w:r>
    </w:p>
    <w:p w14:paraId="656340FC" w14:textId="77777777" w:rsidR="00253381" w:rsidRDefault="00253381" w:rsidP="00253381">
      <w:pPr>
        <w:rPr>
          <w:rFonts w:ascii="Calibri" w:hAnsi="Calibri" w:cs="Arial"/>
          <w:b/>
          <w:szCs w:val="20"/>
        </w:rPr>
      </w:pPr>
      <w:r>
        <w:rPr>
          <w:rFonts w:ascii="Calibri" w:hAnsi="Calibri" w:cs="Arial"/>
          <w:b/>
          <w:szCs w:val="20"/>
        </w:rPr>
        <w:t xml:space="preserve"> 3 </w:t>
      </w:r>
      <w:r w:rsidRPr="00172DCD">
        <w:rPr>
          <w:rFonts w:ascii="Calibri" w:hAnsi="Calibri" w:cs="Arial"/>
          <w:b/>
          <w:szCs w:val="20"/>
        </w:rPr>
        <w:t xml:space="preserve">Lecture exams and 1 Final @ </w:t>
      </w:r>
      <w:r>
        <w:rPr>
          <w:rFonts w:ascii="Calibri" w:hAnsi="Calibri" w:cs="Arial"/>
          <w:b/>
          <w:szCs w:val="20"/>
        </w:rPr>
        <w:t>45</w:t>
      </w:r>
      <w:r w:rsidRPr="00172DCD">
        <w:rPr>
          <w:rFonts w:ascii="Calibri" w:hAnsi="Calibri" w:cs="Arial"/>
          <w:b/>
          <w:szCs w:val="20"/>
        </w:rPr>
        <w:t>% (lowest exam dropped)</w:t>
      </w:r>
    </w:p>
    <w:p w14:paraId="2BC0FD3B" w14:textId="77777777" w:rsidR="00253381" w:rsidRDefault="00253381" w:rsidP="00253381">
      <w:pPr>
        <w:rPr>
          <w:rFonts w:ascii="Calibri" w:hAnsi="Calibri" w:cs="Arial"/>
          <w:b/>
          <w:szCs w:val="20"/>
        </w:rPr>
      </w:pPr>
      <w:r>
        <w:rPr>
          <w:rFonts w:ascii="Calibri" w:hAnsi="Calibri" w:cs="Arial"/>
          <w:b/>
          <w:szCs w:val="20"/>
        </w:rPr>
        <w:t xml:space="preserve"> 3 </w:t>
      </w:r>
      <w:r w:rsidRPr="00172DCD">
        <w:rPr>
          <w:rFonts w:ascii="Calibri" w:hAnsi="Calibri" w:cs="Arial"/>
          <w:b/>
          <w:szCs w:val="20"/>
        </w:rPr>
        <w:t xml:space="preserve">Lab </w:t>
      </w:r>
      <w:proofErr w:type="spellStart"/>
      <w:r w:rsidRPr="00172DCD">
        <w:rPr>
          <w:rFonts w:ascii="Calibri" w:hAnsi="Calibri" w:cs="Arial"/>
          <w:b/>
          <w:szCs w:val="20"/>
        </w:rPr>
        <w:t>Practicals</w:t>
      </w:r>
      <w:proofErr w:type="spellEnd"/>
      <w:r w:rsidRPr="00172DCD">
        <w:rPr>
          <w:rFonts w:ascii="Calibri" w:hAnsi="Calibri" w:cs="Arial"/>
          <w:b/>
          <w:szCs w:val="20"/>
        </w:rPr>
        <w:t xml:space="preserve"> @ </w:t>
      </w:r>
      <w:r>
        <w:rPr>
          <w:rFonts w:ascii="Calibri" w:hAnsi="Calibri" w:cs="Arial"/>
          <w:b/>
          <w:szCs w:val="20"/>
        </w:rPr>
        <w:t>30</w:t>
      </w:r>
      <w:r w:rsidRPr="00172DCD">
        <w:rPr>
          <w:rFonts w:ascii="Calibri" w:hAnsi="Calibri" w:cs="Arial"/>
          <w:b/>
          <w:szCs w:val="20"/>
        </w:rPr>
        <w:t>% (lowest exam dropped)</w:t>
      </w:r>
    </w:p>
    <w:p w14:paraId="25BF99AD" w14:textId="494E77AB" w:rsidR="00253381" w:rsidRPr="00172DCD" w:rsidRDefault="00253381" w:rsidP="00253381">
      <w:pPr>
        <w:rPr>
          <w:rFonts w:ascii="Calibri" w:hAnsi="Calibri" w:cs="Arial"/>
          <w:b/>
          <w:szCs w:val="20"/>
        </w:rPr>
      </w:pPr>
      <w:r>
        <w:rPr>
          <w:rFonts w:ascii="Calibri" w:hAnsi="Calibri" w:cs="Arial"/>
          <w:b/>
          <w:szCs w:val="20"/>
        </w:rPr>
        <w:t xml:space="preserve"> </w:t>
      </w:r>
      <w:r w:rsidRPr="00172DCD">
        <w:rPr>
          <w:rFonts w:ascii="Calibri" w:hAnsi="Calibri" w:cs="Arial"/>
          <w:b/>
          <w:szCs w:val="20"/>
        </w:rPr>
        <w:t xml:space="preserve">Weekly APR and virtual lab assessments @ </w:t>
      </w:r>
      <w:r>
        <w:rPr>
          <w:rFonts w:ascii="Calibri" w:hAnsi="Calibri" w:cs="Arial"/>
          <w:b/>
          <w:szCs w:val="20"/>
        </w:rPr>
        <w:t>10</w:t>
      </w:r>
      <w:r w:rsidRPr="00172DCD">
        <w:rPr>
          <w:rFonts w:ascii="Calibri" w:hAnsi="Calibri" w:cs="Arial"/>
          <w:b/>
          <w:szCs w:val="20"/>
        </w:rPr>
        <w:t>%</w:t>
      </w:r>
    </w:p>
    <w:p w14:paraId="42774223" w14:textId="77777777" w:rsidR="00253381" w:rsidRPr="00172DCD" w:rsidRDefault="00253381" w:rsidP="00253381">
      <w:pPr>
        <w:rPr>
          <w:rFonts w:ascii="Calibri" w:hAnsi="Calibri" w:cs="Arial"/>
          <w:b/>
          <w:szCs w:val="20"/>
        </w:rPr>
      </w:pPr>
      <w:r>
        <w:rPr>
          <w:rFonts w:ascii="Calibri" w:hAnsi="Calibri" w:cs="Arial"/>
          <w:b/>
          <w:szCs w:val="20"/>
        </w:rPr>
        <w:t xml:space="preserve"> </w:t>
      </w:r>
      <w:r w:rsidRPr="00172DCD">
        <w:rPr>
          <w:rFonts w:ascii="Calibri" w:hAnsi="Calibri" w:cs="Arial"/>
          <w:b/>
          <w:szCs w:val="20"/>
        </w:rPr>
        <w:t>Weekly lecture/</w:t>
      </w:r>
      <w:proofErr w:type="spellStart"/>
      <w:r w:rsidRPr="00172DCD">
        <w:rPr>
          <w:rFonts w:ascii="Calibri" w:hAnsi="Calibri" w:cs="Arial"/>
          <w:b/>
          <w:szCs w:val="20"/>
        </w:rPr>
        <w:t>Smartbook</w:t>
      </w:r>
      <w:proofErr w:type="spellEnd"/>
      <w:r w:rsidRPr="00172DCD">
        <w:rPr>
          <w:rFonts w:ascii="Calibri" w:hAnsi="Calibri" w:cs="Arial"/>
          <w:b/>
          <w:szCs w:val="20"/>
        </w:rPr>
        <w:t xml:space="preserve"> assessments @ </w:t>
      </w:r>
      <w:r>
        <w:rPr>
          <w:rFonts w:ascii="Calibri" w:hAnsi="Calibri" w:cs="Arial"/>
          <w:b/>
          <w:szCs w:val="20"/>
        </w:rPr>
        <w:t>10</w:t>
      </w:r>
      <w:r w:rsidRPr="00172DCD">
        <w:rPr>
          <w:rFonts w:ascii="Calibri" w:hAnsi="Calibri" w:cs="Arial"/>
          <w:b/>
          <w:szCs w:val="20"/>
        </w:rPr>
        <w:t>%</w:t>
      </w:r>
    </w:p>
    <w:p w14:paraId="74310CB5" w14:textId="77777777" w:rsidR="00253381" w:rsidRPr="00172DCD" w:rsidRDefault="00253381" w:rsidP="00253381">
      <w:pPr>
        <w:rPr>
          <w:rFonts w:ascii="Calibri" w:hAnsi="Calibri" w:cs="Arial"/>
          <w:b/>
          <w:szCs w:val="20"/>
        </w:rPr>
      </w:pPr>
      <w:r>
        <w:rPr>
          <w:rFonts w:ascii="Calibri" w:hAnsi="Calibri" w:cs="Arial"/>
          <w:b/>
          <w:szCs w:val="20"/>
        </w:rPr>
        <w:t xml:space="preserve"> </w:t>
      </w:r>
      <w:r w:rsidRPr="00172DCD">
        <w:rPr>
          <w:rFonts w:ascii="Calibri" w:hAnsi="Calibri" w:cs="Arial"/>
          <w:b/>
          <w:szCs w:val="20"/>
        </w:rPr>
        <w:t>Discussions @</w:t>
      </w:r>
      <w:r>
        <w:rPr>
          <w:rFonts w:ascii="Calibri" w:hAnsi="Calibri" w:cs="Arial"/>
          <w:b/>
          <w:szCs w:val="20"/>
        </w:rPr>
        <w:t xml:space="preserve"> 5</w:t>
      </w:r>
      <w:r w:rsidRPr="00172DCD">
        <w:rPr>
          <w:rFonts w:ascii="Calibri" w:hAnsi="Calibri" w:cs="Arial"/>
          <w:b/>
          <w:szCs w:val="20"/>
        </w:rPr>
        <w:t xml:space="preserve">%  </w:t>
      </w:r>
    </w:p>
    <w:p w14:paraId="18C16D59" w14:textId="77777777" w:rsidR="00253381" w:rsidRPr="005421E9" w:rsidRDefault="00253381" w:rsidP="00253381">
      <w:pPr>
        <w:rPr>
          <w:rFonts w:ascii="Calibri" w:hAnsi="Calibri" w:cs="Arial"/>
          <w:b/>
          <w:szCs w:val="20"/>
        </w:rPr>
      </w:pPr>
      <w:r>
        <w:rPr>
          <w:rFonts w:ascii="Calibri" w:hAnsi="Calibri" w:cs="Arial"/>
          <w:b/>
          <w:szCs w:val="20"/>
        </w:rPr>
        <w:t>Total point value = 100%</w:t>
      </w:r>
    </w:p>
    <w:p w14:paraId="4F8CB0E5" w14:textId="77777777" w:rsidR="00253381" w:rsidRPr="005421E9" w:rsidRDefault="00253381" w:rsidP="00253381">
      <w:pPr>
        <w:rPr>
          <w:rFonts w:ascii="Calibri" w:hAnsi="Calibri" w:cs="Arial"/>
          <w:b/>
          <w:szCs w:val="20"/>
        </w:rPr>
      </w:pPr>
    </w:p>
    <w:p w14:paraId="636B188E" w14:textId="77777777" w:rsidR="00253381" w:rsidRPr="00C122E5" w:rsidRDefault="00253381" w:rsidP="00253381">
      <w:pPr>
        <w:rPr>
          <w:rFonts w:ascii="Arial" w:hAnsi="Arial" w:cs="Arial"/>
          <w:b/>
          <w:bCs/>
          <w:color w:val="C00000"/>
          <w:sz w:val="20"/>
          <w:szCs w:val="20"/>
        </w:rPr>
      </w:pPr>
      <w:r>
        <w:rPr>
          <w:rFonts w:ascii="Calibri" w:hAnsi="Calibri" w:cs="Arial"/>
          <w:b/>
          <w:szCs w:val="20"/>
        </w:rPr>
        <w:lastRenderedPageBreak/>
        <w:t>Final grade scale:</w:t>
      </w:r>
      <w:r w:rsidRPr="00217F56">
        <w:rPr>
          <w:rFonts w:ascii="Calibri" w:hAnsi="Calibri" w:cs="Arial"/>
          <w:b/>
          <w:szCs w:val="20"/>
        </w:rPr>
        <w:t xml:space="preserve">  </w:t>
      </w:r>
      <w:r w:rsidRPr="00C122E5">
        <w:rPr>
          <w:rFonts w:ascii="Arial" w:hAnsi="Arial" w:cs="Arial"/>
          <w:b/>
          <w:bCs/>
          <w:color w:val="C00000"/>
          <w:sz w:val="20"/>
          <w:szCs w:val="20"/>
        </w:rPr>
        <w:t>90</w:t>
      </w:r>
      <w:r>
        <w:rPr>
          <w:rFonts w:ascii="Arial" w:hAnsi="Arial" w:cs="Arial"/>
          <w:b/>
          <w:bCs/>
          <w:color w:val="C00000"/>
          <w:sz w:val="20"/>
          <w:szCs w:val="20"/>
        </w:rPr>
        <w:t>%</w:t>
      </w:r>
      <w:r w:rsidRPr="00C122E5">
        <w:rPr>
          <w:rFonts w:ascii="Arial" w:hAnsi="Arial" w:cs="Arial"/>
          <w:b/>
          <w:bCs/>
          <w:color w:val="C00000"/>
          <w:sz w:val="20"/>
          <w:szCs w:val="20"/>
        </w:rPr>
        <w:t xml:space="preserve"> to 100</w:t>
      </w:r>
      <w:r>
        <w:rPr>
          <w:rFonts w:ascii="Arial" w:hAnsi="Arial" w:cs="Arial"/>
          <w:b/>
          <w:bCs/>
          <w:color w:val="C00000"/>
          <w:sz w:val="20"/>
          <w:szCs w:val="20"/>
        </w:rPr>
        <w:t>%</w:t>
      </w:r>
      <w:r w:rsidRPr="00C122E5">
        <w:rPr>
          <w:rFonts w:ascii="Arial" w:hAnsi="Arial" w:cs="Arial"/>
          <w:b/>
          <w:bCs/>
          <w:color w:val="C00000"/>
          <w:sz w:val="20"/>
          <w:szCs w:val="20"/>
        </w:rPr>
        <w:t>=</w:t>
      </w:r>
      <w:r>
        <w:rPr>
          <w:rFonts w:ascii="Arial" w:hAnsi="Arial" w:cs="Arial"/>
          <w:b/>
          <w:bCs/>
          <w:color w:val="C00000"/>
          <w:sz w:val="20"/>
          <w:szCs w:val="20"/>
        </w:rPr>
        <w:t xml:space="preserve"> </w:t>
      </w:r>
      <w:r w:rsidRPr="00C122E5">
        <w:rPr>
          <w:rFonts w:ascii="Arial" w:hAnsi="Arial" w:cs="Arial"/>
          <w:b/>
          <w:bCs/>
          <w:color w:val="C00000"/>
          <w:sz w:val="20"/>
          <w:szCs w:val="20"/>
        </w:rPr>
        <w:t>A, 80</w:t>
      </w:r>
      <w:r>
        <w:rPr>
          <w:rFonts w:ascii="Arial" w:hAnsi="Arial" w:cs="Arial"/>
          <w:b/>
          <w:bCs/>
          <w:color w:val="C00000"/>
          <w:sz w:val="20"/>
          <w:szCs w:val="20"/>
        </w:rPr>
        <w:t xml:space="preserve">% </w:t>
      </w:r>
      <w:r w:rsidRPr="00C122E5">
        <w:rPr>
          <w:rFonts w:ascii="Arial" w:hAnsi="Arial" w:cs="Arial"/>
          <w:b/>
          <w:bCs/>
          <w:color w:val="C00000"/>
          <w:sz w:val="20"/>
          <w:szCs w:val="20"/>
        </w:rPr>
        <w:t>to 89.99</w:t>
      </w:r>
      <w:r>
        <w:rPr>
          <w:rFonts w:ascii="Arial" w:hAnsi="Arial" w:cs="Arial"/>
          <w:b/>
          <w:bCs/>
          <w:color w:val="C00000"/>
          <w:sz w:val="20"/>
          <w:szCs w:val="20"/>
        </w:rPr>
        <w:t>%</w:t>
      </w:r>
      <w:r w:rsidRPr="00C122E5">
        <w:rPr>
          <w:rFonts w:ascii="Arial" w:hAnsi="Arial" w:cs="Arial"/>
          <w:b/>
          <w:bCs/>
          <w:color w:val="C00000"/>
          <w:sz w:val="20"/>
          <w:szCs w:val="20"/>
        </w:rPr>
        <w:t>=</w:t>
      </w:r>
      <w:r>
        <w:rPr>
          <w:rFonts w:ascii="Arial" w:hAnsi="Arial" w:cs="Arial"/>
          <w:b/>
          <w:bCs/>
          <w:color w:val="C00000"/>
          <w:sz w:val="20"/>
          <w:szCs w:val="20"/>
        </w:rPr>
        <w:t xml:space="preserve"> </w:t>
      </w:r>
      <w:r w:rsidRPr="00C122E5">
        <w:rPr>
          <w:rFonts w:ascii="Arial" w:hAnsi="Arial" w:cs="Arial"/>
          <w:b/>
          <w:bCs/>
          <w:color w:val="C00000"/>
          <w:sz w:val="20"/>
          <w:szCs w:val="20"/>
        </w:rPr>
        <w:t>B, 70</w:t>
      </w:r>
      <w:r>
        <w:rPr>
          <w:rFonts w:ascii="Arial" w:hAnsi="Arial" w:cs="Arial"/>
          <w:b/>
          <w:bCs/>
          <w:color w:val="C00000"/>
          <w:sz w:val="20"/>
          <w:szCs w:val="20"/>
        </w:rPr>
        <w:t>%</w:t>
      </w:r>
      <w:r w:rsidRPr="00C122E5">
        <w:rPr>
          <w:rFonts w:ascii="Arial" w:hAnsi="Arial" w:cs="Arial"/>
          <w:b/>
          <w:bCs/>
          <w:color w:val="C00000"/>
          <w:sz w:val="20"/>
          <w:szCs w:val="20"/>
        </w:rPr>
        <w:t xml:space="preserve"> to 79.99</w:t>
      </w:r>
      <w:r>
        <w:rPr>
          <w:rFonts w:ascii="Arial" w:hAnsi="Arial" w:cs="Arial"/>
          <w:b/>
          <w:bCs/>
          <w:color w:val="C00000"/>
          <w:sz w:val="20"/>
          <w:szCs w:val="20"/>
        </w:rPr>
        <w:t>%</w:t>
      </w:r>
      <w:r w:rsidRPr="00C122E5">
        <w:rPr>
          <w:rFonts w:ascii="Arial" w:hAnsi="Arial" w:cs="Arial"/>
          <w:b/>
          <w:bCs/>
          <w:color w:val="C00000"/>
          <w:sz w:val="20"/>
          <w:szCs w:val="20"/>
        </w:rPr>
        <w:t>=</w:t>
      </w:r>
      <w:r>
        <w:rPr>
          <w:rFonts w:ascii="Arial" w:hAnsi="Arial" w:cs="Arial"/>
          <w:b/>
          <w:bCs/>
          <w:color w:val="C00000"/>
          <w:sz w:val="20"/>
          <w:szCs w:val="20"/>
        </w:rPr>
        <w:t xml:space="preserve"> </w:t>
      </w:r>
      <w:r w:rsidRPr="00C122E5">
        <w:rPr>
          <w:rFonts w:ascii="Arial" w:hAnsi="Arial" w:cs="Arial"/>
          <w:b/>
          <w:bCs/>
          <w:color w:val="C00000"/>
          <w:sz w:val="20"/>
          <w:szCs w:val="20"/>
        </w:rPr>
        <w:t>C, 60</w:t>
      </w:r>
      <w:r>
        <w:rPr>
          <w:rFonts w:ascii="Arial" w:hAnsi="Arial" w:cs="Arial"/>
          <w:b/>
          <w:bCs/>
          <w:color w:val="C00000"/>
          <w:sz w:val="20"/>
          <w:szCs w:val="20"/>
        </w:rPr>
        <w:t>%</w:t>
      </w:r>
      <w:r w:rsidRPr="00C122E5">
        <w:rPr>
          <w:rFonts w:ascii="Arial" w:hAnsi="Arial" w:cs="Arial"/>
          <w:b/>
          <w:bCs/>
          <w:color w:val="C00000"/>
          <w:sz w:val="20"/>
          <w:szCs w:val="20"/>
        </w:rPr>
        <w:t xml:space="preserve"> to 69.99</w:t>
      </w:r>
      <w:r>
        <w:rPr>
          <w:rFonts w:ascii="Arial" w:hAnsi="Arial" w:cs="Arial"/>
          <w:b/>
          <w:bCs/>
          <w:color w:val="C00000"/>
          <w:sz w:val="20"/>
          <w:szCs w:val="20"/>
        </w:rPr>
        <w:t>%</w:t>
      </w:r>
      <w:r w:rsidRPr="00C122E5">
        <w:rPr>
          <w:rFonts w:ascii="Arial" w:hAnsi="Arial" w:cs="Arial"/>
          <w:b/>
          <w:bCs/>
          <w:color w:val="C00000"/>
          <w:sz w:val="20"/>
          <w:szCs w:val="20"/>
        </w:rPr>
        <w:t>=</w:t>
      </w:r>
      <w:r>
        <w:rPr>
          <w:rFonts w:ascii="Arial" w:hAnsi="Arial" w:cs="Arial"/>
          <w:b/>
          <w:bCs/>
          <w:color w:val="C00000"/>
          <w:sz w:val="20"/>
          <w:szCs w:val="20"/>
        </w:rPr>
        <w:t xml:space="preserve"> </w:t>
      </w:r>
      <w:r w:rsidRPr="00C122E5">
        <w:rPr>
          <w:rFonts w:ascii="Arial" w:hAnsi="Arial" w:cs="Arial"/>
          <w:b/>
          <w:bCs/>
          <w:color w:val="C00000"/>
          <w:sz w:val="20"/>
          <w:szCs w:val="20"/>
        </w:rPr>
        <w:t>D and below 60</w:t>
      </w:r>
      <w:r>
        <w:rPr>
          <w:rFonts w:ascii="Arial" w:hAnsi="Arial" w:cs="Arial"/>
          <w:b/>
          <w:bCs/>
          <w:color w:val="C00000"/>
          <w:sz w:val="20"/>
          <w:szCs w:val="20"/>
        </w:rPr>
        <w:t>%</w:t>
      </w:r>
      <w:r w:rsidRPr="00C122E5">
        <w:rPr>
          <w:rFonts w:ascii="Arial" w:hAnsi="Arial" w:cs="Arial"/>
          <w:b/>
          <w:bCs/>
          <w:color w:val="C00000"/>
          <w:sz w:val="20"/>
          <w:szCs w:val="20"/>
        </w:rPr>
        <w:t>=F</w:t>
      </w:r>
    </w:p>
    <w:p w14:paraId="1E99F7D9" w14:textId="77777777" w:rsidR="00253381" w:rsidRPr="00217F56" w:rsidRDefault="00253381" w:rsidP="00253381">
      <w:pPr>
        <w:tabs>
          <w:tab w:val="left" w:pos="360"/>
        </w:tabs>
        <w:rPr>
          <w:rFonts w:ascii="Calibri" w:hAnsi="Calibri" w:cs="Arial"/>
          <w:szCs w:val="20"/>
        </w:rPr>
      </w:pPr>
    </w:p>
    <w:p w14:paraId="13C607C4" w14:textId="77777777" w:rsidR="00253381" w:rsidRPr="00217F56" w:rsidRDefault="00253381" w:rsidP="00253381">
      <w:pPr>
        <w:tabs>
          <w:tab w:val="left" w:pos="360"/>
        </w:tabs>
        <w:rPr>
          <w:rFonts w:ascii="Calibri" w:hAnsi="Calibri" w:cs="Arial"/>
          <w:b/>
          <w:szCs w:val="20"/>
        </w:rPr>
      </w:pPr>
      <w:r>
        <w:rPr>
          <w:rFonts w:ascii="Calibri" w:hAnsi="Calibri" w:cs="Arial"/>
          <w:b/>
          <w:szCs w:val="20"/>
        </w:rPr>
        <w:t>Late work policy: No late work accepted</w:t>
      </w:r>
    </w:p>
    <w:p w14:paraId="74BA66ED" w14:textId="5E6EDD16" w:rsidR="00253381" w:rsidRPr="002F0A9C" w:rsidRDefault="00253381" w:rsidP="002F0A9C">
      <w:pPr>
        <w:tabs>
          <w:tab w:val="left" w:pos="360"/>
        </w:tabs>
        <w:rPr>
          <w:rFonts w:ascii="Calibri" w:hAnsi="Calibri" w:cs="Arial"/>
          <w:b/>
          <w:szCs w:val="20"/>
        </w:rPr>
      </w:pPr>
      <w:r>
        <w:rPr>
          <w:rFonts w:ascii="Calibri" w:hAnsi="Calibri" w:cs="Arial"/>
          <w:b/>
          <w:szCs w:val="20"/>
        </w:rPr>
        <w:t>SEE CANVAS FOR THE COMPLETE COURSE CALENDAR, OUTLINE, DETAILED DESCRIPTION OF GRADED WORK, AND OTHER RELATED MATERIA</w:t>
      </w:r>
      <w:r w:rsidR="002F0A9C">
        <w:rPr>
          <w:rFonts w:ascii="Calibri" w:hAnsi="Calibri" w:cs="Arial"/>
          <w:b/>
          <w:szCs w:val="20"/>
        </w:rPr>
        <w:t>L</w:t>
      </w:r>
    </w:p>
    <w:p w14:paraId="2E0B929A" w14:textId="77777777" w:rsidR="00253381" w:rsidRPr="003E77DB" w:rsidRDefault="00253381" w:rsidP="00253381">
      <w:pPr>
        <w:pStyle w:val="Heading2"/>
        <w:jc w:val="center"/>
        <w:rPr>
          <w:rFonts w:ascii="Calibri" w:hAnsi="Calibri" w:cs="Calibri"/>
          <w:b/>
          <w:color w:val="auto"/>
          <w:sz w:val="24"/>
          <w:szCs w:val="24"/>
          <w:u w:val="single"/>
        </w:rPr>
      </w:pPr>
      <w:r w:rsidRPr="003E77DB">
        <w:rPr>
          <w:rFonts w:ascii="Calibri" w:hAnsi="Calibri" w:cs="Calibri"/>
          <w:b/>
          <w:color w:val="auto"/>
          <w:sz w:val="24"/>
          <w:szCs w:val="24"/>
          <w:u w:val="single"/>
        </w:rPr>
        <w:t>COURSE POLICIES</w:t>
      </w:r>
    </w:p>
    <w:p w14:paraId="0D03E535" w14:textId="77777777" w:rsidR="00253381" w:rsidRDefault="00253381" w:rsidP="00253381">
      <w:pPr>
        <w:rPr>
          <w:rFonts w:ascii="Calibri" w:hAnsi="Calibri" w:cs="Calibri"/>
        </w:rPr>
      </w:pPr>
    </w:p>
    <w:p w14:paraId="697CCBC3" w14:textId="77777777" w:rsidR="00253381" w:rsidRDefault="00253381" w:rsidP="00253381">
      <w:pPr>
        <w:rPr>
          <w:rFonts w:ascii="Calibri" w:hAnsi="Calibri" w:cs="Calibri"/>
        </w:rPr>
        <w:sectPr w:rsidR="00253381" w:rsidSect="00253381">
          <w:type w:val="continuous"/>
          <w:pgSz w:w="12240" w:h="15840"/>
          <w:pgMar w:top="1440" w:right="1440" w:bottom="1440" w:left="1440" w:header="720" w:footer="720" w:gutter="0"/>
          <w:cols w:space="720"/>
          <w:docGrid w:linePitch="360"/>
        </w:sectPr>
      </w:pPr>
    </w:p>
    <w:p w14:paraId="73A1E9CE" w14:textId="77777777" w:rsidR="00253381" w:rsidRDefault="00253381" w:rsidP="00253381">
      <w:pPr>
        <w:rPr>
          <w:rFonts w:asciiTheme="minorHAnsi" w:hAnsiTheme="minorHAnsi" w:cstheme="minorHAnsi"/>
        </w:rPr>
      </w:pPr>
      <w:r w:rsidRPr="00070F94">
        <w:rPr>
          <w:rFonts w:ascii="Calibri" w:hAnsi="Calibri" w:cs="Calibri"/>
          <w:b/>
        </w:rPr>
        <w:t>Academic Integrity Policy:</w:t>
      </w:r>
      <w:r>
        <w:rPr>
          <w:rFonts w:ascii="Calibri" w:hAnsi="Calibri" w:cs="Calibri"/>
          <w:b/>
        </w:rPr>
        <w:t xml:space="preserve"> </w:t>
      </w:r>
      <w:r w:rsidRPr="00692216">
        <w:rPr>
          <w:rFonts w:asciiTheme="minorHAnsi" w:hAnsiTheme="minorHAnsi" w:cstheme="minorHAnsi"/>
        </w:rPr>
        <w:t xml:space="preserve">Scholastic dishonesty shall include, but is not limited to cheating, plagiarism, academic falsification, intellectual property dishonesty, academic dishonesty facilitation and collusion.  Faculty members may document and bring charges against a student who is engaged in or is suspected to be engaged in academic dishonesty.  See Student Handbook, “Student Rights &amp; Responsibilities: Student Conduct ([FLB (LOCAL)]”.  </w:t>
      </w:r>
    </w:p>
    <w:p w14:paraId="2593683E" w14:textId="77777777" w:rsidR="00253381" w:rsidRDefault="00253381" w:rsidP="00253381">
      <w:pPr>
        <w:rPr>
          <w:rFonts w:asciiTheme="minorHAnsi" w:hAnsiTheme="minorHAnsi" w:cstheme="minorHAnsi"/>
        </w:rPr>
      </w:pPr>
    </w:p>
    <w:p w14:paraId="61C9F16E" w14:textId="77777777" w:rsidR="000526F6" w:rsidRDefault="000526F6" w:rsidP="00253381">
      <w:pPr>
        <w:rPr>
          <w:rFonts w:asciiTheme="minorHAnsi" w:hAnsiTheme="minorHAnsi" w:cstheme="minorHAnsi"/>
          <w:b/>
        </w:rPr>
      </w:pPr>
    </w:p>
    <w:p w14:paraId="2312D549" w14:textId="2505924A" w:rsidR="00253381" w:rsidRPr="0076720F" w:rsidRDefault="00253381" w:rsidP="00253381">
      <w:pPr>
        <w:rPr>
          <w:rFonts w:asciiTheme="minorHAnsi" w:hAnsiTheme="minorHAnsi" w:cstheme="minorHAnsi"/>
          <w:b/>
        </w:rPr>
      </w:pPr>
      <w:r w:rsidRPr="0076720F">
        <w:rPr>
          <w:rFonts w:asciiTheme="minorHAnsi" w:hAnsiTheme="minorHAnsi" w:cstheme="minorHAnsi"/>
          <w:b/>
        </w:rPr>
        <w:t>AI STATEMENT</w:t>
      </w:r>
    </w:p>
    <w:p w14:paraId="248D254B" w14:textId="77777777" w:rsidR="00253381" w:rsidRPr="0076720F" w:rsidRDefault="00253381" w:rsidP="00253381">
      <w:pPr>
        <w:rPr>
          <w:rFonts w:asciiTheme="minorHAnsi" w:hAnsiTheme="minorHAnsi" w:cstheme="minorHAnsi"/>
        </w:rPr>
      </w:pPr>
      <w:r w:rsidRPr="0076720F">
        <w:rPr>
          <w:rFonts w:asciiTheme="minorHAnsi" w:hAnsiTheme="minorHAnsi" w:cstheme="minorHAnsi"/>
        </w:rPr>
        <w:t>Absent a clear statement from a course instructor, use of or consultation with generative Artificial Intelligence (AI) or other similar technologies shall be treated analogously to assistance from another person, agency, or entity. In particular, using generative AI tools to substantially complete an assignment or exam is not permitted. Students should acknowledge the use of generative AI (other than incidental use) and default to disclosing such assistance when in doubt.</w:t>
      </w:r>
    </w:p>
    <w:p w14:paraId="55DC6491" w14:textId="77777777" w:rsidR="00253381" w:rsidRPr="0076720F" w:rsidRDefault="00253381" w:rsidP="00253381">
      <w:pPr>
        <w:rPr>
          <w:rFonts w:asciiTheme="minorHAnsi" w:hAnsiTheme="minorHAnsi" w:cstheme="minorHAnsi"/>
        </w:rPr>
      </w:pPr>
    </w:p>
    <w:p w14:paraId="030B02F8" w14:textId="77777777" w:rsidR="00253381" w:rsidRPr="0076720F" w:rsidRDefault="00253381" w:rsidP="00253381">
      <w:pPr>
        <w:rPr>
          <w:rFonts w:asciiTheme="minorHAnsi" w:hAnsiTheme="minorHAnsi" w:cstheme="minorHAnsi"/>
        </w:rPr>
      </w:pPr>
      <w:r w:rsidRPr="0076720F">
        <w:rPr>
          <w:rFonts w:asciiTheme="minorHAnsi" w:hAnsiTheme="minorHAnsi" w:cstheme="minorHAnsi"/>
        </w:rPr>
        <w:t xml:space="preserve">When students use generative AI to replace the rigorous demands of personal engagement with their coursework, it runs counter to the educational mission of the college and undermines the heart of education itself. Artificial Intelligence, large language models, and technologies hold promise for deploying knowledge in service to others and accelerating the discovery of new knowledge. However, such technology poses new challenges to pedagogy and to integrity. Within the context of the teaching mission of the college and consistent with the Student Code of Conduct, the authority to define the appropriate use, study, and deployment of these </w:t>
      </w:r>
      <w:proofErr w:type="gramStart"/>
      <w:r w:rsidRPr="0076720F">
        <w:rPr>
          <w:rFonts w:asciiTheme="minorHAnsi" w:hAnsiTheme="minorHAnsi" w:cstheme="minorHAnsi"/>
        </w:rPr>
        <w:t>technologies</w:t>
      </w:r>
      <w:proofErr w:type="gramEnd"/>
      <w:r w:rsidRPr="0076720F">
        <w:rPr>
          <w:rFonts w:asciiTheme="minorHAnsi" w:hAnsiTheme="minorHAnsi" w:cstheme="minorHAnsi"/>
        </w:rPr>
        <w:t xml:space="preserve"> rests with the faculty.</w:t>
      </w:r>
    </w:p>
    <w:p w14:paraId="587D93F9" w14:textId="77777777" w:rsidR="00253381" w:rsidRPr="0076720F" w:rsidRDefault="00253381" w:rsidP="00253381">
      <w:pPr>
        <w:rPr>
          <w:rFonts w:asciiTheme="minorHAnsi" w:hAnsiTheme="minorHAnsi" w:cstheme="minorHAnsi"/>
        </w:rPr>
      </w:pPr>
    </w:p>
    <w:p w14:paraId="64A293EB" w14:textId="77777777" w:rsidR="00253381" w:rsidRDefault="00253381" w:rsidP="00253381">
      <w:pPr>
        <w:rPr>
          <w:rFonts w:asciiTheme="minorHAnsi" w:hAnsiTheme="minorHAnsi" w:cstheme="minorHAnsi"/>
        </w:rPr>
      </w:pPr>
      <w:r w:rsidRPr="0076720F">
        <w:rPr>
          <w:rFonts w:asciiTheme="minorHAnsi" w:hAnsiTheme="minorHAnsi" w:cstheme="minorHAnsi"/>
        </w:rPr>
        <w:t xml:space="preserve">Individual course instructors, in coordination with their divisions, set policies regulating the use of generative AI tools in their courses, including allowing or disallowing some or all uses of such tools. Course instructors will set such policies in their course syllabi and clearly communicate such policies to students. Students who are unsure of policies regarding generative AI tools are encouraged to ask their instructors for clarification. </w:t>
      </w:r>
    </w:p>
    <w:p w14:paraId="4C1194C2" w14:textId="77777777" w:rsidR="00253381" w:rsidRDefault="00253381" w:rsidP="00253381">
      <w:pPr>
        <w:rPr>
          <w:rFonts w:asciiTheme="minorHAnsi" w:hAnsiTheme="minorHAnsi" w:cstheme="minorHAnsi"/>
        </w:rPr>
      </w:pPr>
    </w:p>
    <w:p w14:paraId="5984B004" w14:textId="77777777" w:rsidR="00253381" w:rsidRPr="00066FBC" w:rsidRDefault="00253381" w:rsidP="00253381">
      <w:pPr>
        <w:rPr>
          <w:rFonts w:asciiTheme="minorHAnsi" w:hAnsiTheme="minorHAnsi" w:cstheme="minorHAnsi"/>
          <w:b/>
          <w:bCs/>
        </w:rPr>
      </w:pPr>
      <w:r w:rsidRPr="00066FBC">
        <w:rPr>
          <w:rFonts w:asciiTheme="minorHAnsi" w:hAnsiTheme="minorHAnsi" w:cstheme="minorHAnsi"/>
          <w:b/>
          <w:bCs/>
        </w:rPr>
        <w:t>Instructor statement</w:t>
      </w:r>
    </w:p>
    <w:p w14:paraId="7D8421E8" w14:textId="21BDCAF2" w:rsidR="00253381" w:rsidRPr="00B26B3B" w:rsidRDefault="00253381" w:rsidP="00B26B3B">
      <w:pPr>
        <w:rPr>
          <w:rFonts w:asciiTheme="minorHAnsi" w:hAnsiTheme="minorHAnsi" w:cstheme="minorHAnsi"/>
        </w:rPr>
      </w:pPr>
      <w:r w:rsidRPr="00066FBC">
        <w:rPr>
          <w:rFonts w:asciiTheme="minorHAnsi" w:hAnsiTheme="minorHAnsi" w:cstheme="minorHAnsi"/>
          <w:b/>
          <w:bCs/>
        </w:rPr>
        <w:t>This course assumes that all work submitted by students will be generated by the student themselves, working individually or in groups. Students should not have another person/entity do the writing of any substantive portion of an assignment for them, whic</w:t>
      </w:r>
      <w:r w:rsidR="003C3B67">
        <w:rPr>
          <w:rFonts w:asciiTheme="minorHAnsi" w:hAnsiTheme="minorHAnsi" w:cstheme="minorHAnsi"/>
          <w:b/>
          <w:bCs/>
        </w:rPr>
        <w:t xml:space="preserve">h </w:t>
      </w:r>
      <w:r w:rsidRPr="00066FBC">
        <w:rPr>
          <w:rFonts w:asciiTheme="minorHAnsi" w:hAnsiTheme="minorHAnsi" w:cstheme="minorHAnsi"/>
          <w:b/>
          <w:bCs/>
        </w:rPr>
        <w:t>includes hiring a person or a company to write assignments and using artificial intelligence tools (from UMass</w:t>
      </w:r>
      <w:r>
        <w:rPr>
          <w:rFonts w:asciiTheme="minorHAnsi" w:hAnsiTheme="minorHAnsi" w:cstheme="minorHAnsi"/>
          <w:b/>
          <w:bCs/>
        </w:rPr>
        <w:t xml:space="preserve"> </w:t>
      </w:r>
      <w:r w:rsidRPr="00066FBC">
        <w:rPr>
          <w:rFonts w:asciiTheme="minorHAnsi" w:hAnsiTheme="minorHAnsi" w:cstheme="minorHAnsi"/>
          <w:b/>
          <w:bCs/>
        </w:rPr>
        <w:t>Amherst Center for Teaching and Learning)</w:t>
      </w:r>
    </w:p>
    <w:p w14:paraId="5115B45F" w14:textId="0F3987BD" w:rsidR="00253381" w:rsidRPr="00F67EFB" w:rsidRDefault="00253381" w:rsidP="00253381">
      <w:pPr>
        <w:spacing w:after="200" w:line="252" w:lineRule="auto"/>
        <w:rPr>
          <w:rFonts w:asciiTheme="minorHAnsi" w:hAnsiTheme="minorHAnsi" w:cstheme="minorHAnsi"/>
        </w:rPr>
      </w:pPr>
      <w:r w:rsidRPr="00070F94">
        <w:rPr>
          <w:rFonts w:ascii="Calibri" w:hAnsi="Calibri" w:cs="Calibri"/>
          <w:b/>
        </w:rPr>
        <w:lastRenderedPageBreak/>
        <w:t>Attendance Policy:</w:t>
      </w:r>
      <w:r>
        <w:rPr>
          <w:rFonts w:ascii="Calibri" w:hAnsi="Calibri" w:cs="Calibri"/>
          <w:b/>
        </w:rPr>
        <w:t xml:space="preserve"> </w:t>
      </w:r>
      <w:r w:rsidRPr="00692216">
        <w:rPr>
          <w:rFonts w:asciiTheme="minorHAnsi" w:hAnsiTheme="minorHAnsi" w:cstheme="minorHAnsi"/>
        </w:rPr>
        <w:t>Regular and punctual attendance is expected of all students in all classes for which they have registered.  All absences are considered to be unauthorized unless the student is absent due to illness or emergencies as determined by the instructor.  It is the student responsibility to provide documentation as to the emergency for approval and judgement by the faculty member.  Approved college sponsored activities are the only absences for which a student should not be held liable and only when provided by a college official ahead of the absence.  Valid reasons for absence, however, do not relieve the student of the responsibility for making up required work.  Students will not be allowed to make up an examination missed due to absence unless they have reasons acceptable to the instructor.  A student who is compelled to be absent when a test is given should petition the instructor, in</w:t>
      </w:r>
      <w:r w:rsidR="003C3B67">
        <w:rPr>
          <w:rFonts w:asciiTheme="minorHAnsi" w:hAnsiTheme="minorHAnsi" w:cstheme="minorHAnsi"/>
        </w:rPr>
        <w:t xml:space="preserve"> </w:t>
      </w:r>
      <w:proofErr w:type="gramStart"/>
      <w:r w:rsidRPr="00692216">
        <w:rPr>
          <w:rFonts w:asciiTheme="minorHAnsi" w:hAnsiTheme="minorHAnsi" w:cstheme="minorHAnsi"/>
        </w:rPr>
        <w:t>advance</w:t>
      </w:r>
      <w:proofErr w:type="gramEnd"/>
      <w:r w:rsidRPr="00692216">
        <w:rPr>
          <w:rFonts w:asciiTheme="minorHAnsi" w:hAnsiTheme="minorHAnsi" w:cstheme="minorHAnsi"/>
        </w:rPr>
        <w:t xml:space="preserve"> if possible, for permission to postpone the exam.  Student will be dropped from a class by the Registrar upon recommendation of the instructor who feels the student has been justifiably absent or tardy a sufficient number of times to preclude meeting the course’s objectives.    Persistent, unjustified absences from classes or laboratories will be considered sufficient cause for </w:t>
      </w:r>
      <w:proofErr w:type="gramStart"/>
      <w:r w:rsidRPr="00692216">
        <w:rPr>
          <w:rFonts w:asciiTheme="minorHAnsi" w:hAnsiTheme="minorHAnsi" w:cstheme="minorHAnsi"/>
        </w:rPr>
        <w:t>College</w:t>
      </w:r>
      <w:proofErr w:type="gramEnd"/>
      <w:r w:rsidRPr="00692216">
        <w:rPr>
          <w:rFonts w:asciiTheme="minorHAnsi" w:hAnsiTheme="minorHAnsi" w:cstheme="minorHAnsi"/>
        </w:rPr>
        <w:t xml:space="preserve"> officials to drop a student from the rolls of the College. From Board Policy FC (LOCAL</w:t>
      </w:r>
      <w:r>
        <w:rPr>
          <w:rFonts w:asciiTheme="minorHAnsi" w:hAnsiTheme="minorHAnsi" w:cstheme="minorHAnsi"/>
        </w:rPr>
        <w:t>)</w:t>
      </w:r>
    </w:p>
    <w:p w14:paraId="48B57A5A" w14:textId="77777777" w:rsidR="00253381" w:rsidRPr="00070F94" w:rsidRDefault="00253381" w:rsidP="00253381">
      <w:pPr>
        <w:rPr>
          <w:rStyle w:val="markedcontent"/>
          <w:rFonts w:ascii="Calibri" w:hAnsi="Calibri" w:cs="Calibri"/>
          <w:b/>
        </w:rPr>
      </w:pPr>
      <w:r w:rsidRPr="00070F94">
        <w:rPr>
          <w:rFonts w:ascii="Calibri" w:hAnsi="Calibri" w:cs="Calibri"/>
          <w:b/>
        </w:rPr>
        <w:t>Withdrawal Policy</w:t>
      </w:r>
    </w:p>
    <w:p w14:paraId="7523A05D" w14:textId="77777777" w:rsidR="00253381" w:rsidRDefault="00253381" w:rsidP="00253381">
      <w:pPr>
        <w:rPr>
          <w:rFonts w:asciiTheme="minorHAnsi" w:hAnsiTheme="minorHAnsi"/>
          <w:b/>
        </w:rPr>
      </w:pPr>
      <w:r>
        <w:rPr>
          <w:rStyle w:val="markedcontent"/>
          <w:rFonts w:asciiTheme="minorHAnsi" w:hAnsiTheme="minorHAnsi" w:cstheme="minorHAnsi"/>
        </w:rPr>
        <w:t>A student may withdraw from a course on or after the official date of record. I</w:t>
      </w:r>
      <w:r w:rsidRPr="00965314">
        <w:rPr>
          <w:rStyle w:val="markedcontent"/>
          <w:rFonts w:asciiTheme="minorHAnsi" w:hAnsiTheme="minorHAnsi" w:cstheme="minorHAnsi"/>
        </w:rPr>
        <w:t xml:space="preserve">t is the student’s responsibility to initiate and complete a </w:t>
      </w:r>
      <w:r>
        <w:rPr>
          <w:rStyle w:val="markedcontent"/>
          <w:rFonts w:asciiTheme="minorHAnsi" w:hAnsiTheme="minorHAnsi" w:cstheme="minorHAnsi"/>
        </w:rPr>
        <w:t>Withdrawal Request Form.</w:t>
      </w:r>
    </w:p>
    <w:p w14:paraId="72CC0F89" w14:textId="5B64748F" w:rsidR="00253381" w:rsidRDefault="00253381" w:rsidP="00253381">
      <w:pPr>
        <w:rPr>
          <w:rFonts w:ascii="Calibri" w:hAnsi="Calibri"/>
        </w:rPr>
      </w:pPr>
      <w:r w:rsidRPr="00D41E66">
        <w:rPr>
          <w:rFonts w:asciiTheme="minorHAnsi" w:hAnsiTheme="minorHAnsi"/>
          <w:b/>
        </w:rPr>
        <w:t xml:space="preserve">Last day to withdraw from </w:t>
      </w:r>
      <w:r>
        <w:rPr>
          <w:rFonts w:asciiTheme="minorHAnsi" w:hAnsiTheme="minorHAnsi"/>
          <w:b/>
        </w:rPr>
        <w:t xml:space="preserve">the </w:t>
      </w:r>
      <w:r w:rsidRPr="00D41E66">
        <w:rPr>
          <w:rFonts w:asciiTheme="minorHAnsi" w:hAnsiTheme="minorHAnsi"/>
          <w:b/>
        </w:rPr>
        <w:t>course with a “W”</w:t>
      </w:r>
      <w:r w:rsidRPr="00D41E66">
        <w:rPr>
          <w:rFonts w:ascii="Calibri" w:hAnsi="Calibri"/>
          <w:b/>
        </w:rPr>
        <w:t xml:space="preserve"> is</w:t>
      </w:r>
      <w:r w:rsidR="003C3B67">
        <w:rPr>
          <w:rFonts w:ascii="Calibri" w:hAnsi="Calibri"/>
          <w:b/>
        </w:rPr>
        <w:t xml:space="preserve"> </w:t>
      </w:r>
      <w:r w:rsidR="003C3B67" w:rsidRPr="003C3B67">
        <w:rPr>
          <w:rFonts w:ascii="Calibri" w:hAnsi="Calibri"/>
          <w:bCs/>
        </w:rPr>
        <w:t>March</w:t>
      </w:r>
      <w:r w:rsidR="000526F6">
        <w:rPr>
          <w:rFonts w:ascii="Calibri" w:hAnsi="Calibri"/>
        </w:rPr>
        <w:t xml:space="preserve"> 3</w:t>
      </w:r>
      <w:r w:rsidR="003C3B67">
        <w:rPr>
          <w:rFonts w:ascii="Calibri" w:hAnsi="Calibri"/>
        </w:rPr>
        <w:t>0th</w:t>
      </w:r>
      <w:r>
        <w:rPr>
          <w:rFonts w:ascii="Calibri" w:hAnsi="Calibri"/>
        </w:rPr>
        <w:t>.</w:t>
      </w:r>
    </w:p>
    <w:p w14:paraId="197CEF70" w14:textId="77777777" w:rsidR="00253381" w:rsidRPr="00623594" w:rsidRDefault="00253381" w:rsidP="00253381">
      <w:pPr>
        <w:rPr>
          <w:rFonts w:asciiTheme="minorHAnsi" w:hAnsiTheme="minorHAnsi" w:cstheme="minorHAnsi"/>
        </w:rPr>
      </w:pPr>
    </w:p>
    <w:p w14:paraId="68FA481E" w14:textId="77777777" w:rsidR="00253381" w:rsidRPr="00F51A38" w:rsidRDefault="00253381" w:rsidP="00253381">
      <w:pPr>
        <w:pStyle w:val="NormalWeb"/>
        <w:spacing w:before="0" w:beforeAutospacing="0" w:after="0" w:afterAutospacing="0"/>
        <w:ind w:left="360" w:hanging="360"/>
        <w:rPr>
          <w:rFonts w:asciiTheme="minorHAnsi" w:hAnsiTheme="minorHAnsi" w:cs="Tahoma"/>
          <w:b/>
          <w:sz w:val="26"/>
          <w:szCs w:val="26"/>
        </w:rPr>
      </w:pPr>
      <w:r>
        <w:rPr>
          <w:rFonts w:ascii="Calibri" w:hAnsi="Calibri" w:cs="Calibri"/>
          <w:b/>
        </w:rPr>
        <w:t xml:space="preserve">Student Learning Outcomes: </w:t>
      </w:r>
      <w:r w:rsidRPr="00F51A38">
        <w:rPr>
          <w:rFonts w:asciiTheme="minorHAnsi" w:hAnsiTheme="minorHAnsi" w:cs="Tahoma"/>
          <w:b/>
          <w:sz w:val="26"/>
          <w:szCs w:val="26"/>
        </w:rPr>
        <w:t>Lecture Learning Outcomes</w:t>
      </w:r>
    </w:p>
    <w:p w14:paraId="64AD9C16" w14:textId="77777777" w:rsidR="00253381" w:rsidRPr="00F51A38" w:rsidRDefault="00253381" w:rsidP="00253381">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Use anatomical terminology to identify and describe locations of major organs of each system covered. </w:t>
      </w:r>
    </w:p>
    <w:p w14:paraId="7349D520" w14:textId="77777777" w:rsidR="00253381" w:rsidRPr="00F51A38" w:rsidRDefault="00253381" w:rsidP="00253381">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Explain interrelationships among molecular, cellular, tissue, and organ functions in each system. </w:t>
      </w:r>
    </w:p>
    <w:p w14:paraId="7282245C" w14:textId="77777777" w:rsidR="00253381" w:rsidRPr="00F51A38" w:rsidRDefault="00253381" w:rsidP="00253381">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Describe the interdependency and interactions of the systems. </w:t>
      </w:r>
    </w:p>
    <w:p w14:paraId="05B9C174" w14:textId="77777777" w:rsidR="00253381" w:rsidRPr="00F51A38" w:rsidRDefault="00253381" w:rsidP="00253381">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Explain contributions of organs and systems to the maintenance of homeostasis. </w:t>
      </w:r>
    </w:p>
    <w:p w14:paraId="423F4580" w14:textId="77777777" w:rsidR="00253381" w:rsidRPr="00F51A38" w:rsidRDefault="00253381" w:rsidP="00253381">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Identify causes and effects of homeostatic imbalances. </w:t>
      </w:r>
    </w:p>
    <w:p w14:paraId="105A087C" w14:textId="77777777" w:rsidR="00253381" w:rsidRPr="00F51A38" w:rsidRDefault="00253381" w:rsidP="00253381">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Describe modern technology and tools used to study anatomy and physiology. </w:t>
      </w:r>
    </w:p>
    <w:p w14:paraId="69042D60" w14:textId="77777777" w:rsidR="00253381" w:rsidRPr="00F51A38" w:rsidRDefault="00253381" w:rsidP="00253381">
      <w:pPr>
        <w:pStyle w:val="NormalWeb"/>
        <w:spacing w:before="0" w:beforeAutospacing="0" w:after="0" w:afterAutospacing="0"/>
        <w:ind w:left="360" w:hanging="360"/>
        <w:rPr>
          <w:rFonts w:asciiTheme="minorHAnsi" w:hAnsiTheme="minorHAnsi" w:cs="Tahoma"/>
          <w:sz w:val="26"/>
          <w:szCs w:val="26"/>
        </w:rPr>
      </w:pPr>
    </w:p>
    <w:p w14:paraId="219096A0" w14:textId="77777777" w:rsidR="00BB2829" w:rsidRPr="00BB2829" w:rsidRDefault="00BB2829" w:rsidP="00BB2829">
      <w:pPr>
        <w:rPr>
          <w:rFonts w:ascii="Calibri" w:hAnsi="Calibri" w:cs="Calibri"/>
          <w:b/>
        </w:rPr>
      </w:pPr>
      <w:r w:rsidRPr="00BB2829">
        <w:rPr>
          <w:rFonts w:ascii="Calibri" w:hAnsi="Calibri" w:cs="Calibri"/>
          <w:b/>
        </w:rPr>
        <w:t>Lab Learning Outcomes</w:t>
      </w:r>
    </w:p>
    <w:p w14:paraId="42EF3EB5" w14:textId="77777777" w:rsidR="00BB2829" w:rsidRPr="00BB2829" w:rsidRDefault="00BB2829" w:rsidP="00BB2829">
      <w:pPr>
        <w:rPr>
          <w:rFonts w:ascii="Calibri" w:hAnsi="Calibri" w:cs="Calibri"/>
          <w:b/>
        </w:rPr>
      </w:pPr>
      <w:r w:rsidRPr="00BB2829">
        <w:rPr>
          <w:rFonts w:ascii="Calibri" w:hAnsi="Calibri" w:cs="Calibri"/>
          <w:b/>
        </w:rPr>
        <w:t xml:space="preserve">Upon successful completion of this course, students will: </w:t>
      </w:r>
    </w:p>
    <w:p w14:paraId="6F4583A3" w14:textId="77777777" w:rsidR="00BB2829" w:rsidRPr="00BB2829" w:rsidRDefault="00BB2829" w:rsidP="00BB2829">
      <w:pPr>
        <w:numPr>
          <w:ilvl w:val="0"/>
          <w:numId w:val="21"/>
        </w:numPr>
        <w:rPr>
          <w:rFonts w:ascii="Calibri" w:hAnsi="Calibri" w:cs="Calibri"/>
          <w:b/>
        </w:rPr>
      </w:pPr>
      <w:r w:rsidRPr="00BB2829">
        <w:rPr>
          <w:rFonts w:ascii="Calibri" w:hAnsi="Calibri" w:cs="Calibri"/>
          <w:b/>
        </w:rPr>
        <w:t xml:space="preserve">Apply appropriate safety and ethical standards. </w:t>
      </w:r>
    </w:p>
    <w:p w14:paraId="58D7F4E8" w14:textId="77777777" w:rsidR="00BB2829" w:rsidRPr="00BB2829" w:rsidRDefault="00BB2829" w:rsidP="00BB2829">
      <w:pPr>
        <w:numPr>
          <w:ilvl w:val="0"/>
          <w:numId w:val="21"/>
        </w:numPr>
        <w:rPr>
          <w:rFonts w:ascii="Calibri" w:hAnsi="Calibri" w:cs="Calibri"/>
          <w:b/>
        </w:rPr>
      </w:pPr>
      <w:r w:rsidRPr="00BB2829">
        <w:rPr>
          <w:rFonts w:ascii="Calibri" w:hAnsi="Calibri" w:cs="Calibri"/>
          <w:b/>
        </w:rPr>
        <w:t xml:space="preserve">Locate and identify anatomical structures. </w:t>
      </w:r>
    </w:p>
    <w:p w14:paraId="6FDB4950" w14:textId="77777777" w:rsidR="00BB2829" w:rsidRPr="00BB2829" w:rsidRDefault="00BB2829" w:rsidP="00BB2829">
      <w:pPr>
        <w:numPr>
          <w:ilvl w:val="0"/>
          <w:numId w:val="21"/>
        </w:numPr>
        <w:rPr>
          <w:rFonts w:ascii="Calibri" w:hAnsi="Calibri" w:cs="Calibri"/>
          <w:b/>
        </w:rPr>
      </w:pPr>
      <w:r w:rsidRPr="00BB2829">
        <w:rPr>
          <w:rFonts w:ascii="Calibri" w:hAnsi="Calibri" w:cs="Calibri"/>
          <w:b/>
        </w:rPr>
        <w:t xml:space="preserve">Appropriately utilize laboratory equipment, such as microscopes, dissection tools, general lab ware, physiology data acquisition systems, and virtual simulations. </w:t>
      </w:r>
    </w:p>
    <w:p w14:paraId="4A986485" w14:textId="77777777" w:rsidR="00BB2829" w:rsidRPr="00BB2829" w:rsidRDefault="00BB2829" w:rsidP="00BB2829">
      <w:pPr>
        <w:numPr>
          <w:ilvl w:val="0"/>
          <w:numId w:val="21"/>
        </w:numPr>
        <w:rPr>
          <w:rFonts w:ascii="Calibri" w:hAnsi="Calibri" w:cs="Calibri"/>
          <w:b/>
        </w:rPr>
      </w:pPr>
      <w:r w:rsidRPr="00BB2829">
        <w:rPr>
          <w:rFonts w:ascii="Calibri" w:hAnsi="Calibri" w:cs="Calibri"/>
          <w:b/>
        </w:rPr>
        <w:t xml:space="preserve">Work collaboratively to perform experiments. </w:t>
      </w:r>
    </w:p>
    <w:p w14:paraId="53550FDE" w14:textId="77777777" w:rsidR="00BB2829" w:rsidRPr="00BB2829" w:rsidRDefault="00BB2829" w:rsidP="00BB2829">
      <w:pPr>
        <w:numPr>
          <w:ilvl w:val="0"/>
          <w:numId w:val="21"/>
        </w:numPr>
        <w:rPr>
          <w:rFonts w:ascii="Calibri" w:hAnsi="Calibri" w:cs="Calibri"/>
          <w:b/>
        </w:rPr>
      </w:pPr>
      <w:r w:rsidRPr="00BB2829">
        <w:rPr>
          <w:rFonts w:ascii="Calibri" w:hAnsi="Calibri" w:cs="Calibri"/>
          <w:b/>
        </w:rPr>
        <w:t xml:space="preserve">Demonstrate the steps involved in the scientific method. </w:t>
      </w:r>
    </w:p>
    <w:p w14:paraId="014E916B" w14:textId="77777777" w:rsidR="00BB2829" w:rsidRPr="00BB2829" w:rsidRDefault="00BB2829" w:rsidP="00BB2829">
      <w:pPr>
        <w:numPr>
          <w:ilvl w:val="0"/>
          <w:numId w:val="21"/>
        </w:numPr>
        <w:rPr>
          <w:rFonts w:ascii="Calibri" w:hAnsi="Calibri" w:cs="Calibri"/>
          <w:b/>
        </w:rPr>
      </w:pPr>
      <w:r w:rsidRPr="00BB2829">
        <w:rPr>
          <w:rFonts w:ascii="Calibri" w:hAnsi="Calibri" w:cs="Calibri"/>
          <w:b/>
        </w:rPr>
        <w:t xml:space="preserve">Communicate results of scientific investigations, analyze data and formulate conclusions. </w:t>
      </w:r>
    </w:p>
    <w:p w14:paraId="3E2D5A36" w14:textId="77777777" w:rsidR="00BB2829" w:rsidRPr="00BB2829" w:rsidRDefault="00BB2829" w:rsidP="00BB2829">
      <w:pPr>
        <w:numPr>
          <w:ilvl w:val="0"/>
          <w:numId w:val="21"/>
        </w:numPr>
        <w:rPr>
          <w:rFonts w:ascii="Calibri" w:hAnsi="Calibri" w:cs="Calibri"/>
          <w:b/>
        </w:rPr>
      </w:pPr>
      <w:r w:rsidRPr="00BB2829">
        <w:rPr>
          <w:rFonts w:ascii="Calibri" w:hAnsi="Calibri" w:cs="Calibri"/>
          <w:b/>
        </w:rPr>
        <w:lastRenderedPageBreak/>
        <w:t xml:space="preserve">Use critical thinking and scientific problem-solving skills, including, but not limited to, inferring, integrating, synthesizing, and summarizing, to make decisions, recommendations and predictions. </w:t>
      </w:r>
    </w:p>
    <w:p w14:paraId="6CEAA720" w14:textId="77777777" w:rsidR="00BB2829" w:rsidRPr="00BB2829" w:rsidRDefault="00BB2829" w:rsidP="00BB2829">
      <w:pPr>
        <w:rPr>
          <w:rFonts w:ascii="Calibri" w:hAnsi="Calibri" w:cs="Calibri"/>
          <w:b/>
        </w:rPr>
      </w:pPr>
    </w:p>
    <w:p w14:paraId="148DC98B" w14:textId="77777777" w:rsidR="00253381" w:rsidRDefault="00253381" w:rsidP="00253381">
      <w:pPr>
        <w:rPr>
          <w:rFonts w:ascii="Calibri" w:hAnsi="Calibri" w:cs="Calibri"/>
          <w:b/>
        </w:rPr>
      </w:pPr>
    </w:p>
    <w:p w14:paraId="1E799165" w14:textId="77777777" w:rsidR="00253381" w:rsidRPr="00070F94" w:rsidRDefault="00253381" w:rsidP="00253381">
      <w:pPr>
        <w:rPr>
          <w:rFonts w:ascii="Calibri" w:hAnsi="Calibri" w:cs="Calibri"/>
          <w:b/>
        </w:rPr>
      </w:pPr>
    </w:p>
    <w:p w14:paraId="38CB9680" w14:textId="77777777" w:rsidR="00253381" w:rsidRDefault="00253381" w:rsidP="00253381">
      <w:pPr>
        <w:rPr>
          <w:rFonts w:ascii="Calibri" w:hAnsi="Calibri" w:cs="Calibri"/>
          <w:b/>
        </w:rPr>
      </w:pPr>
      <w:bookmarkStart w:id="1" w:name="_Hlk83197922"/>
      <w:r>
        <w:rPr>
          <w:rFonts w:ascii="Calibri" w:hAnsi="Calibri" w:cs="Calibri"/>
          <w:b/>
        </w:rPr>
        <w:t>Core Objectives:</w:t>
      </w:r>
    </w:p>
    <w:p w14:paraId="755978ED" w14:textId="77777777" w:rsidR="00253381" w:rsidRPr="000F3A8C" w:rsidRDefault="00253381" w:rsidP="00253381">
      <w:pPr>
        <w:ind w:left="720"/>
        <w:rPr>
          <w:rFonts w:ascii="Calibri" w:hAnsi="Calibri" w:cs="Calibri"/>
        </w:rPr>
      </w:pPr>
      <w:r w:rsidRPr="000F3A8C">
        <w:rPr>
          <w:rFonts w:ascii="Calibri" w:hAnsi="Calibri" w:cs="Calibri"/>
        </w:rPr>
        <w:t>Critical Thinking</w:t>
      </w:r>
    </w:p>
    <w:p w14:paraId="0481006E" w14:textId="77777777" w:rsidR="00253381" w:rsidRPr="000F3A8C" w:rsidRDefault="00253381" w:rsidP="00253381">
      <w:pPr>
        <w:ind w:left="720"/>
        <w:rPr>
          <w:rFonts w:ascii="Calibri" w:hAnsi="Calibri" w:cs="Calibri"/>
        </w:rPr>
      </w:pPr>
      <w:r w:rsidRPr="000F3A8C">
        <w:rPr>
          <w:rFonts w:ascii="Calibri" w:hAnsi="Calibri" w:cs="Calibri"/>
        </w:rPr>
        <w:t>Communication</w:t>
      </w:r>
    </w:p>
    <w:p w14:paraId="63FA37D4" w14:textId="77777777" w:rsidR="00253381" w:rsidRPr="000F3A8C" w:rsidRDefault="00253381" w:rsidP="00253381">
      <w:pPr>
        <w:ind w:left="720"/>
        <w:rPr>
          <w:rFonts w:ascii="Calibri" w:hAnsi="Calibri" w:cs="Calibri"/>
        </w:rPr>
      </w:pPr>
      <w:r w:rsidRPr="000F3A8C">
        <w:rPr>
          <w:rFonts w:ascii="Calibri" w:hAnsi="Calibri" w:cs="Calibri"/>
        </w:rPr>
        <w:t>Teamwork</w:t>
      </w:r>
    </w:p>
    <w:p w14:paraId="113C9EE1" w14:textId="77777777" w:rsidR="00253381" w:rsidRPr="000F3A8C" w:rsidRDefault="00253381" w:rsidP="00253381">
      <w:pPr>
        <w:ind w:left="720"/>
        <w:rPr>
          <w:rFonts w:ascii="Calibri" w:hAnsi="Calibri" w:cs="Calibri"/>
        </w:rPr>
      </w:pPr>
      <w:r w:rsidRPr="000F3A8C">
        <w:rPr>
          <w:rFonts w:ascii="Calibri" w:hAnsi="Calibri" w:cs="Calibri"/>
        </w:rPr>
        <w:t>Empirical and Quantitative Analysis</w:t>
      </w:r>
    </w:p>
    <w:p w14:paraId="5DA7CF90" w14:textId="77777777" w:rsidR="00253381" w:rsidRDefault="00253381" w:rsidP="00253381">
      <w:pPr>
        <w:rPr>
          <w:lang w:val="x-none" w:eastAsia="x-none"/>
        </w:rPr>
      </w:pPr>
    </w:p>
    <w:p w14:paraId="09D2BF80" w14:textId="77777777" w:rsidR="00253381" w:rsidRPr="009C33F3" w:rsidRDefault="00253381" w:rsidP="00253381">
      <w:pPr>
        <w:pStyle w:val="Heading2"/>
        <w:jc w:val="center"/>
        <w:rPr>
          <w:rFonts w:ascii="Calibri" w:hAnsi="Calibri" w:cs="Calibri"/>
          <w:b/>
          <w:color w:val="auto"/>
          <w:sz w:val="24"/>
          <w:szCs w:val="24"/>
          <w:u w:val="single"/>
        </w:rPr>
      </w:pPr>
      <w:r w:rsidRPr="009C33F3">
        <w:rPr>
          <w:rFonts w:ascii="Calibri" w:hAnsi="Calibri" w:cs="Calibri"/>
          <w:b/>
          <w:color w:val="auto"/>
          <w:sz w:val="24"/>
          <w:szCs w:val="24"/>
          <w:u w:val="single"/>
        </w:rPr>
        <w:t>COLLEGE POLICIES</w:t>
      </w:r>
    </w:p>
    <w:p w14:paraId="75095276" w14:textId="77777777" w:rsidR="00253381" w:rsidRPr="009C33F3" w:rsidRDefault="00253381" w:rsidP="00253381">
      <w:pPr>
        <w:rPr>
          <w:rFonts w:ascii="Calibri" w:hAnsi="Calibri" w:cs="Calibri"/>
          <w:lang w:val="x-none" w:eastAsia="x-none"/>
        </w:rPr>
      </w:pPr>
    </w:p>
    <w:p w14:paraId="01AD6538" w14:textId="77777777" w:rsidR="00253381" w:rsidRPr="003C72EE" w:rsidRDefault="00253381" w:rsidP="00253381">
      <w:pPr>
        <w:rPr>
          <w:lang w:val="x-none" w:eastAsia="x-none"/>
        </w:rPr>
        <w:sectPr w:rsidR="00253381" w:rsidRPr="003C72EE" w:rsidSect="00253381">
          <w:type w:val="continuous"/>
          <w:pgSz w:w="12240" w:h="15840"/>
          <w:pgMar w:top="1440" w:right="1440" w:bottom="1440" w:left="1440" w:header="720" w:footer="720" w:gutter="0"/>
          <w:cols w:space="720"/>
          <w:docGrid w:linePitch="360"/>
        </w:sectPr>
      </w:pPr>
    </w:p>
    <w:bookmarkEnd w:id="1"/>
    <w:p w14:paraId="7410BBA1" w14:textId="77777777" w:rsidR="00253381" w:rsidRPr="003C72EE" w:rsidRDefault="00253381" w:rsidP="00253381">
      <w:pPr>
        <w:rPr>
          <w:rFonts w:ascii="Calibri" w:hAnsi="Calibri" w:cs="Calibri"/>
          <w:b/>
          <w:i/>
        </w:rPr>
      </w:pPr>
      <w:r w:rsidRPr="003C72EE">
        <w:rPr>
          <w:rFonts w:ascii="Calibri" w:hAnsi="Calibri" w:cs="Calibri"/>
          <w:b/>
        </w:rPr>
        <w:t>STUDENT HANDBOOK</w:t>
      </w:r>
    </w:p>
    <w:p w14:paraId="40FB08BA" w14:textId="77777777" w:rsidR="00253381" w:rsidRDefault="00253381" w:rsidP="00253381">
      <w:pPr>
        <w:rPr>
          <w:rFonts w:ascii="Calibri" w:hAnsi="Calibri"/>
        </w:rPr>
      </w:pPr>
      <w:r>
        <w:rPr>
          <w:rFonts w:ascii="Calibri" w:hAnsi="Calibri"/>
        </w:rPr>
        <w:t>Students are expected to follow all rules and regulations found in the Student Handbook.</w:t>
      </w:r>
    </w:p>
    <w:p w14:paraId="798A8E13" w14:textId="77777777" w:rsidR="00253381" w:rsidRDefault="00253381" w:rsidP="00253381">
      <w:pPr>
        <w:rPr>
          <w:rFonts w:ascii="Calibri" w:hAnsi="Calibri"/>
        </w:rPr>
      </w:pPr>
    </w:p>
    <w:p w14:paraId="53796C2E" w14:textId="77777777" w:rsidR="00253381" w:rsidRPr="003C72EE" w:rsidRDefault="00253381" w:rsidP="00253381">
      <w:pPr>
        <w:rPr>
          <w:rFonts w:ascii="Calibri" w:hAnsi="Calibri" w:cs="Calibri"/>
          <w:b/>
        </w:rPr>
      </w:pPr>
      <w:r w:rsidRPr="003C72EE">
        <w:rPr>
          <w:rFonts w:ascii="Calibri" w:hAnsi="Calibri" w:cs="Calibri"/>
          <w:b/>
        </w:rPr>
        <w:t>ADA STATEMENT</w:t>
      </w:r>
    </w:p>
    <w:p w14:paraId="74381585" w14:textId="77777777" w:rsidR="00253381" w:rsidRDefault="00253381" w:rsidP="00253381">
      <w:pPr>
        <w:rPr>
          <w:rFonts w:asciiTheme="minorHAnsi" w:hAnsiTheme="minorHAnsi" w:cstheme="minorHAnsi"/>
        </w:rPr>
      </w:pPr>
      <w:r>
        <w:rPr>
          <w:rFonts w:asciiTheme="minorHAnsi" w:hAnsiTheme="minorHAnsi" w:cstheme="minorHAnsi"/>
        </w:rPr>
        <w:t>NCTC</w:t>
      </w:r>
      <w:r w:rsidRPr="00BE2E6C">
        <w:rPr>
          <w:rFonts w:asciiTheme="minorHAnsi" w:hAnsiTheme="minorHAnsi" w:cstheme="minorHAnsi"/>
        </w:rPr>
        <w:t xml:space="preserve"> will adhere to all applicable federal, state and local laws, regulations and guidelines with respect to providing reasonable accommodations to afford equal educational opportunity. It is the student’s responsibility to contact the </w:t>
      </w:r>
      <w:r>
        <w:rPr>
          <w:rFonts w:asciiTheme="minorHAnsi" w:hAnsiTheme="minorHAnsi" w:cstheme="minorHAnsi"/>
        </w:rPr>
        <w:t xml:space="preserve">Office for Students with Disabilities to arrange appropriate accommodations.  See the OSD Syllabus Addendum. </w:t>
      </w:r>
    </w:p>
    <w:p w14:paraId="269E9657" w14:textId="77777777" w:rsidR="00253381" w:rsidRPr="00070F94" w:rsidRDefault="00253381" w:rsidP="00253381">
      <w:pPr>
        <w:rPr>
          <w:rFonts w:ascii="Calibri" w:hAnsi="Calibri" w:cs="Calibri"/>
          <w:b/>
        </w:rPr>
      </w:pPr>
      <w:r w:rsidRPr="00BE2E6C">
        <w:rPr>
          <w:rFonts w:cstheme="minorHAnsi"/>
        </w:rPr>
        <w:br/>
      </w:r>
      <w:r w:rsidRPr="00070F94">
        <w:rPr>
          <w:rFonts w:ascii="Calibri" w:hAnsi="Calibri" w:cs="Calibri"/>
          <w:b/>
        </w:rPr>
        <w:t>STUDENT SERVICES</w:t>
      </w:r>
    </w:p>
    <w:p w14:paraId="2CFA475F" w14:textId="77777777" w:rsidR="00253381" w:rsidRDefault="00253381" w:rsidP="00253381">
      <w:pPr>
        <w:rPr>
          <w:rFonts w:ascii="Calibri" w:hAnsi="Calibri"/>
        </w:rPr>
      </w:pPr>
      <w:r>
        <w:rPr>
          <w:rFonts w:ascii="Calibri" w:hAnsi="Calibri"/>
        </w:rPr>
        <w:t>NCTC provides a multitude of services and resources to support students.  See the Student Services Syllabus Addendum for a listing of those departments and links to their sites.</w:t>
      </w:r>
    </w:p>
    <w:p w14:paraId="1890D118" w14:textId="77777777" w:rsidR="00253381" w:rsidRDefault="00253381" w:rsidP="00253381">
      <w:pPr>
        <w:rPr>
          <w:rFonts w:ascii="Calibri" w:hAnsi="Calibri"/>
        </w:rPr>
      </w:pPr>
    </w:p>
    <w:p w14:paraId="06B2476F" w14:textId="77777777" w:rsidR="00253381" w:rsidRPr="00070F94" w:rsidRDefault="00253381" w:rsidP="00253381">
      <w:pPr>
        <w:pStyle w:val="Heading2"/>
        <w:ind w:left="1440" w:firstLine="720"/>
        <w:rPr>
          <w:rFonts w:ascii="Calibri" w:hAnsi="Calibri" w:cs="Calibri"/>
          <w:b/>
          <w:color w:val="auto"/>
          <w:sz w:val="24"/>
          <w:szCs w:val="24"/>
          <w:u w:val="single"/>
        </w:rPr>
      </w:pPr>
      <w:r w:rsidRPr="00070F94">
        <w:rPr>
          <w:rFonts w:ascii="Calibri" w:hAnsi="Calibri" w:cs="Calibri"/>
          <w:b/>
          <w:color w:val="auto"/>
          <w:sz w:val="24"/>
          <w:szCs w:val="24"/>
          <w:u w:val="single"/>
        </w:rPr>
        <w:t>QUESTIONS, CONCERNS, or COMPLAINTS</w:t>
      </w:r>
    </w:p>
    <w:p w14:paraId="006B2C45" w14:textId="77777777" w:rsidR="00253381" w:rsidRDefault="00253381" w:rsidP="00253381">
      <w:pPr>
        <w:rPr>
          <w:rFonts w:ascii="Calibri" w:hAnsi="Calibri"/>
        </w:rPr>
      </w:pPr>
    </w:p>
    <w:p w14:paraId="2A8DF65C" w14:textId="77777777" w:rsidR="00253381" w:rsidRDefault="00253381" w:rsidP="00253381">
      <w:pPr>
        <w:rPr>
          <w:rFonts w:ascii="Calibri" w:hAnsi="Calibri"/>
        </w:rPr>
        <w:sectPr w:rsidR="00253381" w:rsidSect="00253381">
          <w:type w:val="continuous"/>
          <w:pgSz w:w="12240" w:h="15840"/>
          <w:pgMar w:top="1440" w:right="1440" w:bottom="1440" w:left="1440" w:header="720" w:footer="720" w:gutter="0"/>
          <w:cols w:space="720"/>
          <w:docGrid w:linePitch="360"/>
        </w:sectPr>
      </w:pPr>
    </w:p>
    <w:p w14:paraId="2330F01B" w14:textId="77777777" w:rsidR="00253381" w:rsidRDefault="00253381" w:rsidP="00253381">
      <w:pPr>
        <w:rPr>
          <w:rFonts w:ascii="Calibri" w:hAnsi="Calibri"/>
        </w:rPr>
      </w:pPr>
      <w:r>
        <w:rPr>
          <w:rFonts w:ascii="Calibri" w:hAnsi="Calibri"/>
        </w:rPr>
        <w:t>The s</w:t>
      </w:r>
      <w:r w:rsidRPr="00C95AB0">
        <w:rPr>
          <w:rFonts w:ascii="Calibri" w:hAnsi="Calibri"/>
        </w:rPr>
        <w:t xml:space="preserve">tudent should contact the instructor to deal with any </w:t>
      </w:r>
      <w:r>
        <w:rPr>
          <w:rFonts w:ascii="Calibri" w:hAnsi="Calibri"/>
        </w:rPr>
        <w:t>questions, concerns, or complaints s</w:t>
      </w:r>
      <w:r w:rsidRPr="00C95AB0">
        <w:rPr>
          <w:rFonts w:ascii="Calibri" w:hAnsi="Calibri"/>
        </w:rPr>
        <w:t xml:space="preserve">pecific to the class.  If the student and faculty are not able to resolve the issue, the student may contact the chair </w:t>
      </w:r>
      <w:r>
        <w:rPr>
          <w:rFonts w:ascii="Calibri" w:hAnsi="Calibri"/>
        </w:rPr>
        <w:t xml:space="preserve">or coordinator </w:t>
      </w:r>
      <w:r w:rsidRPr="00C95AB0">
        <w:rPr>
          <w:rFonts w:ascii="Calibri" w:hAnsi="Calibri"/>
        </w:rPr>
        <w:t xml:space="preserve">of the division.  </w:t>
      </w:r>
      <w:r>
        <w:rPr>
          <w:rFonts w:ascii="Calibri" w:hAnsi="Calibri"/>
        </w:rPr>
        <w:t>If the student remains unsatisfied,</w:t>
      </w:r>
      <w:r w:rsidRPr="00C95AB0">
        <w:rPr>
          <w:rFonts w:ascii="Calibri" w:hAnsi="Calibri"/>
        </w:rPr>
        <w:t xml:space="preserve"> the student may proceed to contact the </w:t>
      </w:r>
      <w:r>
        <w:rPr>
          <w:rFonts w:ascii="Calibri" w:hAnsi="Calibri"/>
        </w:rPr>
        <w:t>instructional dean</w:t>
      </w:r>
      <w:r w:rsidRPr="00C95AB0">
        <w:rPr>
          <w:rFonts w:ascii="Calibri" w:hAnsi="Calibri"/>
        </w:rPr>
        <w:t>.</w:t>
      </w:r>
    </w:p>
    <w:p w14:paraId="27780221" w14:textId="77777777" w:rsidR="00253381" w:rsidRDefault="00253381" w:rsidP="00253381">
      <w:pPr>
        <w:rPr>
          <w:rFonts w:ascii="Calibri" w:hAnsi="Calibri"/>
        </w:rPr>
      </w:pPr>
    </w:p>
    <w:p w14:paraId="41F684AB" w14:textId="77777777" w:rsidR="00253381" w:rsidRPr="00432D93" w:rsidRDefault="00253381" w:rsidP="00253381">
      <w:pPr>
        <w:rPr>
          <w:rFonts w:ascii="Calibri" w:hAnsi="Calibri"/>
          <w:b/>
        </w:rPr>
      </w:pPr>
      <w:r w:rsidRPr="00432D93">
        <w:rPr>
          <w:rFonts w:ascii="Calibri" w:hAnsi="Calibri"/>
          <w:b/>
        </w:rPr>
        <w:t>Name of Chair/Coordinator:</w:t>
      </w:r>
      <w:r>
        <w:rPr>
          <w:rFonts w:ascii="Calibri" w:hAnsi="Calibri"/>
          <w:b/>
        </w:rPr>
        <w:t xml:space="preserve">  </w:t>
      </w:r>
      <w:r w:rsidRPr="007B5E49">
        <w:rPr>
          <w:rFonts w:ascii="Calibri" w:hAnsi="Calibri"/>
        </w:rPr>
        <w:t>Jaime Noles</w:t>
      </w:r>
    </w:p>
    <w:p w14:paraId="294C59B2" w14:textId="77777777" w:rsidR="00253381" w:rsidRPr="007B5E49" w:rsidRDefault="00253381" w:rsidP="00253381">
      <w:pPr>
        <w:rPr>
          <w:rFonts w:ascii="Calibri" w:hAnsi="Calibri"/>
        </w:rPr>
      </w:pPr>
      <w:r w:rsidRPr="00432D93">
        <w:rPr>
          <w:rFonts w:ascii="Calibri" w:hAnsi="Calibri"/>
          <w:b/>
        </w:rPr>
        <w:t xml:space="preserve">Office </w:t>
      </w:r>
      <w:r>
        <w:rPr>
          <w:rFonts w:ascii="Calibri" w:hAnsi="Calibri"/>
          <w:b/>
        </w:rPr>
        <w:t>l</w:t>
      </w:r>
      <w:r w:rsidRPr="00432D93">
        <w:rPr>
          <w:rFonts w:ascii="Calibri" w:hAnsi="Calibri"/>
          <w:b/>
        </w:rPr>
        <w:t>ocation:</w:t>
      </w:r>
      <w:r>
        <w:rPr>
          <w:rFonts w:ascii="Calibri" w:hAnsi="Calibri"/>
          <w:b/>
        </w:rPr>
        <w:t xml:space="preserve">  </w:t>
      </w:r>
      <w:r w:rsidRPr="007B5E49">
        <w:rPr>
          <w:rFonts w:ascii="Calibri" w:hAnsi="Calibri"/>
        </w:rPr>
        <w:t>Gainesville 408</w:t>
      </w:r>
    </w:p>
    <w:p w14:paraId="7119BB0E" w14:textId="77777777" w:rsidR="00253381" w:rsidRPr="007B5E49" w:rsidRDefault="00253381" w:rsidP="00253381">
      <w:pPr>
        <w:rPr>
          <w:rFonts w:ascii="Calibri" w:hAnsi="Calibri"/>
        </w:rPr>
      </w:pPr>
      <w:r w:rsidRPr="00432D93">
        <w:rPr>
          <w:rFonts w:ascii="Calibri" w:hAnsi="Calibri"/>
          <w:b/>
        </w:rPr>
        <w:t xml:space="preserve">Telephone </w:t>
      </w:r>
      <w:r>
        <w:rPr>
          <w:rFonts w:ascii="Calibri" w:hAnsi="Calibri"/>
          <w:b/>
        </w:rPr>
        <w:t>n</w:t>
      </w:r>
      <w:r w:rsidRPr="00432D93">
        <w:rPr>
          <w:rFonts w:ascii="Calibri" w:hAnsi="Calibri"/>
          <w:b/>
        </w:rPr>
        <w:t>umber:</w:t>
      </w:r>
      <w:r>
        <w:rPr>
          <w:rFonts w:ascii="Calibri" w:hAnsi="Calibri"/>
          <w:b/>
        </w:rPr>
        <w:t xml:space="preserve">  </w:t>
      </w:r>
      <w:r w:rsidRPr="007B5E49">
        <w:rPr>
          <w:rFonts w:ascii="Calibri" w:hAnsi="Calibri"/>
        </w:rPr>
        <w:t>940-668-7731 ext. 4930</w:t>
      </w:r>
    </w:p>
    <w:p w14:paraId="032A0D8A" w14:textId="77777777" w:rsidR="00253381" w:rsidRPr="007B5E49" w:rsidRDefault="00253381" w:rsidP="00253381">
      <w:pPr>
        <w:rPr>
          <w:rFonts w:ascii="Calibri" w:hAnsi="Calibri"/>
        </w:rPr>
      </w:pPr>
      <w:r w:rsidRPr="00432D93">
        <w:rPr>
          <w:rFonts w:ascii="Calibri" w:hAnsi="Calibri"/>
          <w:b/>
        </w:rPr>
        <w:t xml:space="preserve">E-mail </w:t>
      </w:r>
      <w:r>
        <w:rPr>
          <w:rFonts w:ascii="Calibri" w:hAnsi="Calibri"/>
          <w:b/>
        </w:rPr>
        <w:t>a</w:t>
      </w:r>
      <w:r w:rsidRPr="00432D93">
        <w:rPr>
          <w:rFonts w:ascii="Calibri" w:hAnsi="Calibri"/>
          <w:b/>
        </w:rPr>
        <w:t>ddress:</w:t>
      </w:r>
      <w:r>
        <w:rPr>
          <w:rFonts w:ascii="Calibri" w:hAnsi="Calibri"/>
          <w:b/>
        </w:rPr>
        <w:t xml:space="preserve">  </w:t>
      </w:r>
      <w:r w:rsidRPr="007B5E49">
        <w:rPr>
          <w:rFonts w:ascii="Calibri" w:hAnsi="Calibri"/>
        </w:rPr>
        <w:t>jnoles@nctc.edu</w:t>
      </w:r>
    </w:p>
    <w:p w14:paraId="7F560793" w14:textId="77777777" w:rsidR="00253381" w:rsidRPr="00432D93" w:rsidRDefault="00253381" w:rsidP="00253381">
      <w:pPr>
        <w:rPr>
          <w:rFonts w:ascii="Calibri" w:hAnsi="Calibri"/>
          <w:b/>
        </w:rPr>
      </w:pPr>
    </w:p>
    <w:p w14:paraId="226D8532" w14:textId="77777777" w:rsidR="00253381" w:rsidRDefault="00253381" w:rsidP="00253381">
      <w:pPr>
        <w:rPr>
          <w:rFonts w:ascii="Calibri" w:hAnsi="Calibri"/>
        </w:rPr>
      </w:pPr>
      <w:r>
        <w:rPr>
          <w:rFonts w:ascii="Calibri" w:hAnsi="Calibri"/>
          <w:b/>
        </w:rPr>
        <w:t xml:space="preserve">Name of Instructional Dean:  </w:t>
      </w:r>
      <w:r>
        <w:rPr>
          <w:rFonts w:ascii="Calibri" w:hAnsi="Calibri"/>
        </w:rPr>
        <w:t>Mary Martinson</w:t>
      </w:r>
    </w:p>
    <w:p w14:paraId="5E9BA435" w14:textId="77777777" w:rsidR="00253381" w:rsidRDefault="00253381" w:rsidP="00253381">
      <w:pPr>
        <w:rPr>
          <w:rFonts w:ascii="Calibri" w:hAnsi="Calibri"/>
        </w:rPr>
      </w:pPr>
      <w:r>
        <w:rPr>
          <w:rFonts w:ascii="Calibri" w:hAnsi="Calibri"/>
          <w:b/>
        </w:rPr>
        <w:t xml:space="preserve">Office location: </w:t>
      </w:r>
      <w:r>
        <w:rPr>
          <w:rFonts w:ascii="Calibri" w:hAnsi="Calibri"/>
        </w:rPr>
        <w:t>Gainesville 1403</w:t>
      </w:r>
    </w:p>
    <w:p w14:paraId="13F76551" w14:textId="77777777" w:rsidR="00253381" w:rsidRDefault="00253381" w:rsidP="00253381">
      <w:pPr>
        <w:rPr>
          <w:rFonts w:ascii="Calibri" w:hAnsi="Calibri"/>
        </w:rPr>
      </w:pPr>
      <w:r>
        <w:rPr>
          <w:rFonts w:ascii="Calibri" w:hAnsi="Calibri"/>
          <w:b/>
        </w:rPr>
        <w:t xml:space="preserve">Telephone number: </w:t>
      </w:r>
      <w:r>
        <w:rPr>
          <w:rFonts w:ascii="Calibri" w:hAnsi="Calibri"/>
        </w:rPr>
        <w:t>940-668-7731 Ext.4377</w:t>
      </w:r>
    </w:p>
    <w:p w14:paraId="14F682A9" w14:textId="77777777" w:rsidR="00253381" w:rsidRPr="00C95AB0" w:rsidRDefault="00253381" w:rsidP="00253381">
      <w:pPr>
        <w:rPr>
          <w:rFonts w:ascii="Calibri" w:hAnsi="Calibri"/>
        </w:rPr>
      </w:pPr>
      <w:r>
        <w:rPr>
          <w:rFonts w:ascii="Calibri" w:hAnsi="Calibri"/>
          <w:b/>
        </w:rPr>
        <w:t xml:space="preserve">E-mail address: </w:t>
      </w:r>
      <w:r>
        <w:rPr>
          <w:rFonts w:ascii="Calibri" w:hAnsi="Calibri"/>
        </w:rPr>
        <w:t>mmartinson@nctc.edu</w:t>
      </w:r>
    </w:p>
    <w:p w14:paraId="4BB26C83" w14:textId="77777777" w:rsidR="00C95AB0" w:rsidRPr="00A76CB5" w:rsidRDefault="00C95AB0" w:rsidP="00A76CB5">
      <w:pPr>
        <w:rPr>
          <w:rFonts w:ascii="Calibri" w:hAnsi="Calibri"/>
          <w:b/>
        </w:rPr>
      </w:pPr>
    </w:p>
    <w:sectPr w:rsidR="00C95AB0" w:rsidRPr="00A76CB5" w:rsidSect="00B21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2329" w14:textId="77777777" w:rsidR="00E22C0B" w:rsidRDefault="00E22C0B" w:rsidP="002C499B">
      <w:r>
        <w:separator/>
      </w:r>
    </w:p>
  </w:endnote>
  <w:endnote w:type="continuationSeparator" w:id="0">
    <w:p w14:paraId="6F67057D" w14:textId="77777777" w:rsidR="00E22C0B" w:rsidRDefault="00E22C0B"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37A29" w14:textId="77777777" w:rsidR="00E22C0B" w:rsidRDefault="00E22C0B" w:rsidP="002C499B">
      <w:r>
        <w:separator/>
      </w:r>
    </w:p>
  </w:footnote>
  <w:footnote w:type="continuationSeparator" w:id="0">
    <w:p w14:paraId="2DFCD714" w14:textId="77777777" w:rsidR="00E22C0B" w:rsidRDefault="00E22C0B"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0DD"/>
    <w:multiLevelType w:val="hybridMultilevel"/>
    <w:tmpl w:val="7D08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83955"/>
    <w:multiLevelType w:val="hybridMultilevel"/>
    <w:tmpl w:val="B9E0617E"/>
    <w:lvl w:ilvl="0" w:tplc="996C5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F0AF0"/>
    <w:multiLevelType w:val="hybridMultilevel"/>
    <w:tmpl w:val="B8007B04"/>
    <w:lvl w:ilvl="0" w:tplc="C99A8D1A">
      <w:start w:val="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31709"/>
    <w:multiLevelType w:val="hybridMultilevel"/>
    <w:tmpl w:val="94945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610FB"/>
    <w:multiLevelType w:val="hybridMultilevel"/>
    <w:tmpl w:val="301883D0"/>
    <w:lvl w:ilvl="0" w:tplc="084A6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84E3A"/>
    <w:multiLevelType w:val="multilevel"/>
    <w:tmpl w:val="22B6FC14"/>
    <w:lvl w:ilvl="0">
      <w:start w:val="1"/>
      <w:numFmt w:val="decimal"/>
      <w:lvlText w:val="%1."/>
      <w:lvlJc w:val="left"/>
      <w:pPr>
        <w:tabs>
          <w:tab w:val="num" w:pos="720"/>
        </w:tabs>
        <w:ind w:left="720" w:hanging="360"/>
      </w:pPr>
      <w:rPr>
        <w:rFonts w:asciiTheme="majorHAnsi" w:hAnsiTheme="majorHAnsi" w:hint="default"/>
        <w:sz w:val="26"/>
        <w:szCs w:val="2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594A57"/>
    <w:multiLevelType w:val="hybridMultilevel"/>
    <w:tmpl w:val="DA5C7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72741"/>
    <w:multiLevelType w:val="hybridMultilevel"/>
    <w:tmpl w:val="EB64102C"/>
    <w:lvl w:ilvl="0" w:tplc="BE72AECA">
      <w:start w:val="5"/>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A1A05"/>
    <w:multiLevelType w:val="hybridMultilevel"/>
    <w:tmpl w:val="9364CDAA"/>
    <w:lvl w:ilvl="0" w:tplc="C53ABF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7486C"/>
    <w:multiLevelType w:val="hybridMultilevel"/>
    <w:tmpl w:val="352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80EAA"/>
    <w:multiLevelType w:val="multilevel"/>
    <w:tmpl w:val="88187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7B46F7"/>
    <w:multiLevelType w:val="hybridMultilevel"/>
    <w:tmpl w:val="448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17949"/>
    <w:multiLevelType w:val="hybridMultilevel"/>
    <w:tmpl w:val="288A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A598D"/>
    <w:multiLevelType w:val="hybridMultilevel"/>
    <w:tmpl w:val="8FAAE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35CA2"/>
    <w:multiLevelType w:val="hybridMultilevel"/>
    <w:tmpl w:val="13DE8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3B41CE"/>
    <w:multiLevelType w:val="hybridMultilevel"/>
    <w:tmpl w:val="4956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F482A"/>
    <w:multiLevelType w:val="hybridMultilevel"/>
    <w:tmpl w:val="7F6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8C5572"/>
    <w:multiLevelType w:val="hybridMultilevel"/>
    <w:tmpl w:val="8518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F20AB8"/>
    <w:multiLevelType w:val="hybridMultilevel"/>
    <w:tmpl w:val="CB925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8712780">
    <w:abstractNumId w:val="14"/>
  </w:num>
  <w:num w:numId="2" w16cid:durableId="1783067947">
    <w:abstractNumId w:val="16"/>
  </w:num>
  <w:num w:numId="3" w16cid:durableId="461536237">
    <w:abstractNumId w:val="12"/>
  </w:num>
  <w:num w:numId="4" w16cid:durableId="155613629">
    <w:abstractNumId w:val="11"/>
  </w:num>
  <w:num w:numId="5" w16cid:durableId="1476529837">
    <w:abstractNumId w:val="9"/>
  </w:num>
  <w:num w:numId="6" w16cid:durableId="341712966">
    <w:abstractNumId w:val="3"/>
  </w:num>
  <w:num w:numId="7" w16cid:durableId="1890728541">
    <w:abstractNumId w:val="13"/>
  </w:num>
  <w:num w:numId="8" w16cid:durableId="223444773">
    <w:abstractNumId w:val="1"/>
  </w:num>
  <w:num w:numId="9" w16cid:durableId="1255819543">
    <w:abstractNumId w:val="15"/>
  </w:num>
  <w:num w:numId="10" w16cid:durableId="483938899">
    <w:abstractNumId w:val="8"/>
  </w:num>
  <w:num w:numId="11" w16cid:durableId="1485048143">
    <w:abstractNumId w:val="7"/>
  </w:num>
  <w:num w:numId="12" w16cid:durableId="1581254041">
    <w:abstractNumId w:val="2"/>
  </w:num>
  <w:num w:numId="13" w16cid:durableId="86268263">
    <w:abstractNumId w:val="4"/>
  </w:num>
  <w:num w:numId="14" w16cid:durableId="619990606">
    <w:abstractNumId w:val="18"/>
  </w:num>
  <w:num w:numId="15" w16cid:durableId="2141990099">
    <w:abstractNumId w:val="6"/>
  </w:num>
  <w:num w:numId="16" w16cid:durableId="2055621198">
    <w:abstractNumId w:val="10"/>
  </w:num>
  <w:num w:numId="17" w16cid:durableId="1873690916">
    <w:abstractNumId w:val="5"/>
  </w:num>
  <w:num w:numId="18" w16cid:durableId="1739554229">
    <w:abstractNumId w:val="0"/>
  </w:num>
  <w:num w:numId="19" w16cid:durableId="1382362692">
    <w:abstractNumId w:val="17"/>
  </w:num>
  <w:num w:numId="20" w16cid:durableId="762650445">
    <w:abstractNumId w:val="17"/>
  </w:num>
  <w:num w:numId="21" w16cid:durableId="13935018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CC"/>
    <w:rsid w:val="000129F0"/>
    <w:rsid w:val="00014AF8"/>
    <w:rsid w:val="00022554"/>
    <w:rsid w:val="0004068C"/>
    <w:rsid w:val="00040F07"/>
    <w:rsid w:val="00046AD2"/>
    <w:rsid w:val="000526F6"/>
    <w:rsid w:val="00070F94"/>
    <w:rsid w:val="00075651"/>
    <w:rsid w:val="00082A9D"/>
    <w:rsid w:val="00085916"/>
    <w:rsid w:val="0009136B"/>
    <w:rsid w:val="000B6860"/>
    <w:rsid w:val="000B6F8E"/>
    <w:rsid w:val="000E0450"/>
    <w:rsid w:val="000E2577"/>
    <w:rsid w:val="000F0AB9"/>
    <w:rsid w:val="000F3A8C"/>
    <w:rsid w:val="00105476"/>
    <w:rsid w:val="00105C1E"/>
    <w:rsid w:val="001258D0"/>
    <w:rsid w:val="00134C49"/>
    <w:rsid w:val="00135E92"/>
    <w:rsid w:val="00143155"/>
    <w:rsid w:val="0014370C"/>
    <w:rsid w:val="00143F1D"/>
    <w:rsid w:val="0014483A"/>
    <w:rsid w:val="001544EB"/>
    <w:rsid w:val="001720B3"/>
    <w:rsid w:val="001747AE"/>
    <w:rsid w:val="0018526F"/>
    <w:rsid w:val="00187710"/>
    <w:rsid w:val="00195279"/>
    <w:rsid w:val="001968E4"/>
    <w:rsid w:val="001A701A"/>
    <w:rsid w:val="001C020F"/>
    <w:rsid w:val="001C5517"/>
    <w:rsid w:val="001D4B3C"/>
    <w:rsid w:val="001E1829"/>
    <w:rsid w:val="001E55EB"/>
    <w:rsid w:val="002010D8"/>
    <w:rsid w:val="00201D39"/>
    <w:rsid w:val="002057BF"/>
    <w:rsid w:val="00210326"/>
    <w:rsid w:val="00217F56"/>
    <w:rsid w:val="00220866"/>
    <w:rsid w:val="002242A1"/>
    <w:rsid w:val="00253381"/>
    <w:rsid w:val="00263C12"/>
    <w:rsid w:val="00267FED"/>
    <w:rsid w:val="00271476"/>
    <w:rsid w:val="00273EB7"/>
    <w:rsid w:val="00274477"/>
    <w:rsid w:val="002807CC"/>
    <w:rsid w:val="00283519"/>
    <w:rsid w:val="002A551D"/>
    <w:rsid w:val="002B1009"/>
    <w:rsid w:val="002B1908"/>
    <w:rsid w:val="002B57D6"/>
    <w:rsid w:val="002B5AF8"/>
    <w:rsid w:val="002C499B"/>
    <w:rsid w:val="002C7072"/>
    <w:rsid w:val="002C7416"/>
    <w:rsid w:val="002D1A02"/>
    <w:rsid w:val="002E0C9B"/>
    <w:rsid w:val="002E5359"/>
    <w:rsid w:val="002E5DA0"/>
    <w:rsid w:val="002F0A9C"/>
    <w:rsid w:val="002F0B4C"/>
    <w:rsid w:val="002F2D60"/>
    <w:rsid w:val="00304189"/>
    <w:rsid w:val="00315A03"/>
    <w:rsid w:val="00315AA9"/>
    <w:rsid w:val="0032261A"/>
    <w:rsid w:val="00322F2D"/>
    <w:rsid w:val="003269AB"/>
    <w:rsid w:val="00334059"/>
    <w:rsid w:val="00341827"/>
    <w:rsid w:val="003422C1"/>
    <w:rsid w:val="00346482"/>
    <w:rsid w:val="00364361"/>
    <w:rsid w:val="003673B0"/>
    <w:rsid w:val="00367A59"/>
    <w:rsid w:val="00372663"/>
    <w:rsid w:val="003837DB"/>
    <w:rsid w:val="00385372"/>
    <w:rsid w:val="003859FB"/>
    <w:rsid w:val="00392B84"/>
    <w:rsid w:val="003B1EAE"/>
    <w:rsid w:val="003C3B67"/>
    <w:rsid w:val="003C5EB1"/>
    <w:rsid w:val="003C72EE"/>
    <w:rsid w:val="003D0047"/>
    <w:rsid w:val="003E77DB"/>
    <w:rsid w:val="003F651D"/>
    <w:rsid w:val="00402219"/>
    <w:rsid w:val="004127E4"/>
    <w:rsid w:val="00416625"/>
    <w:rsid w:val="004176FC"/>
    <w:rsid w:val="00417F04"/>
    <w:rsid w:val="00423130"/>
    <w:rsid w:val="00427C39"/>
    <w:rsid w:val="00431225"/>
    <w:rsid w:val="00432D93"/>
    <w:rsid w:val="004350C4"/>
    <w:rsid w:val="00445B95"/>
    <w:rsid w:val="00446D09"/>
    <w:rsid w:val="00450EB7"/>
    <w:rsid w:val="00454502"/>
    <w:rsid w:val="00455D51"/>
    <w:rsid w:val="004577FF"/>
    <w:rsid w:val="00463FA8"/>
    <w:rsid w:val="00464AEE"/>
    <w:rsid w:val="0048108B"/>
    <w:rsid w:val="00485B85"/>
    <w:rsid w:val="004A5E21"/>
    <w:rsid w:val="004B02BC"/>
    <w:rsid w:val="004B7E5E"/>
    <w:rsid w:val="004D47EF"/>
    <w:rsid w:val="004D6B65"/>
    <w:rsid w:val="004D74BB"/>
    <w:rsid w:val="004E43D5"/>
    <w:rsid w:val="004F2370"/>
    <w:rsid w:val="004F5FBB"/>
    <w:rsid w:val="00511EB1"/>
    <w:rsid w:val="005133C6"/>
    <w:rsid w:val="00537F83"/>
    <w:rsid w:val="00542067"/>
    <w:rsid w:val="005421E9"/>
    <w:rsid w:val="00542ED1"/>
    <w:rsid w:val="00562831"/>
    <w:rsid w:val="005641D4"/>
    <w:rsid w:val="00574785"/>
    <w:rsid w:val="00576133"/>
    <w:rsid w:val="0058103C"/>
    <w:rsid w:val="005833BD"/>
    <w:rsid w:val="00584C44"/>
    <w:rsid w:val="00590F7A"/>
    <w:rsid w:val="005E3A03"/>
    <w:rsid w:val="005E6A61"/>
    <w:rsid w:val="00600E4D"/>
    <w:rsid w:val="00613744"/>
    <w:rsid w:val="00621456"/>
    <w:rsid w:val="00623594"/>
    <w:rsid w:val="00623709"/>
    <w:rsid w:val="006259D5"/>
    <w:rsid w:val="0064011A"/>
    <w:rsid w:val="00645464"/>
    <w:rsid w:val="006507F6"/>
    <w:rsid w:val="00657285"/>
    <w:rsid w:val="0066573A"/>
    <w:rsid w:val="00666309"/>
    <w:rsid w:val="00690072"/>
    <w:rsid w:val="00692A19"/>
    <w:rsid w:val="006A1873"/>
    <w:rsid w:val="006A2EF7"/>
    <w:rsid w:val="006A60E6"/>
    <w:rsid w:val="006B03D8"/>
    <w:rsid w:val="006C0ED0"/>
    <w:rsid w:val="006C4DAA"/>
    <w:rsid w:val="006C6BB6"/>
    <w:rsid w:val="006F567F"/>
    <w:rsid w:val="006F6125"/>
    <w:rsid w:val="006F7C54"/>
    <w:rsid w:val="00712B82"/>
    <w:rsid w:val="007162B5"/>
    <w:rsid w:val="00721B24"/>
    <w:rsid w:val="00722352"/>
    <w:rsid w:val="007353FC"/>
    <w:rsid w:val="00745430"/>
    <w:rsid w:val="00753BF5"/>
    <w:rsid w:val="00764C91"/>
    <w:rsid w:val="007679E6"/>
    <w:rsid w:val="007912FD"/>
    <w:rsid w:val="00793352"/>
    <w:rsid w:val="007A2B16"/>
    <w:rsid w:val="007B5E49"/>
    <w:rsid w:val="007C0AEA"/>
    <w:rsid w:val="007C1604"/>
    <w:rsid w:val="007D1F80"/>
    <w:rsid w:val="007D2855"/>
    <w:rsid w:val="007D5179"/>
    <w:rsid w:val="007E7782"/>
    <w:rsid w:val="007E79A8"/>
    <w:rsid w:val="007F743D"/>
    <w:rsid w:val="008021C1"/>
    <w:rsid w:val="00803B8A"/>
    <w:rsid w:val="00803DC4"/>
    <w:rsid w:val="00816A9F"/>
    <w:rsid w:val="008209DD"/>
    <w:rsid w:val="00824D27"/>
    <w:rsid w:val="0083308B"/>
    <w:rsid w:val="00844473"/>
    <w:rsid w:val="008447B1"/>
    <w:rsid w:val="00845DD5"/>
    <w:rsid w:val="00861174"/>
    <w:rsid w:val="00861F21"/>
    <w:rsid w:val="00862998"/>
    <w:rsid w:val="00864974"/>
    <w:rsid w:val="00864F7B"/>
    <w:rsid w:val="00880165"/>
    <w:rsid w:val="008937CD"/>
    <w:rsid w:val="008B1224"/>
    <w:rsid w:val="008C42CC"/>
    <w:rsid w:val="008E1C4F"/>
    <w:rsid w:val="008E4BF5"/>
    <w:rsid w:val="00900BF4"/>
    <w:rsid w:val="009011C4"/>
    <w:rsid w:val="00901AE8"/>
    <w:rsid w:val="0090330B"/>
    <w:rsid w:val="009171F5"/>
    <w:rsid w:val="00917F21"/>
    <w:rsid w:val="009200BD"/>
    <w:rsid w:val="009257AA"/>
    <w:rsid w:val="00925EC7"/>
    <w:rsid w:val="00930437"/>
    <w:rsid w:val="009463C8"/>
    <w:rsid w:val="00962DC9"/>
    <w:rsid w:val="00965314"/>
    <w:rsid w:val="009842AE"/>
    <w:rsid w:val="0098742A"/>
    <w:rsid w:val="00990E55"/>
    <w:rsid w:val="00994E7B"/>
    <w:rsid w:val="009A594F"/>
    <w:rsid w:val="009A646A"/>
    <w:rsid w:val="009A7156"/>
    <w:rsid w:val="009B3EFF"/>
    <w:rsid w:val="009B4F8A"/>
    <w:rsid w:val="009C33F3"/>
    <w:rsid w:val="009C506E"/>
    <w:rsid w:val="009D0B13"/>
    <w:rsid w:val="009E0269"/>
    <w:rsid w:val="009E388B"/>
    <w:rsid w:val="009F21E2"/>
    <w:rsid w:val="00A00A94"/>
    <w:rsid w:val="00A0290F"/>
    <w:rsid w:val="00A05239"/>
    <w:rsid w:val="00A11739"/>
    <w:rsid w:val="00A175AD"/>
    <w:rsid w:val="00A26F62"/>
    <w:rsid w:val="00A35259"/>
    <w:rsid w:val="00A425B1"/>
    <w:rsid w:val="00A51650"/>
    <w:rsid w:val="00A52772"/>
    <w:rsid w:val="00A5400E"/>
    <w:rsid w:val="00A716D9"/>
    <w:rsid w:val="00A76CB5"/>
    <w:rsid w:val="00A84958"/>
    <w:rsid w:val="00A86F53"/>
    <w:rsid w:val="00A93DFE"/>
    <w:rsid w:val="00AA4911"/>
    <w:rsid w:val="00AB2D6E"/>
    <w:rsid w:val="00AD7E79"/>
    <w:rsid w:val="00AE1B12"/>
    <w:rsid w:val="00AF1130"/>
    <w:rsid w:val="00AF74DA"/>
    <w:rsid w:val="00AF7B7B"/>
    <w:rsid w:val="00B10CEC"/>
    <w:rsid w:val="00B144C9"/>
    <w:rsid w:val="00B15A52"/>
    <w:rsid w:val="00B17C01"/>
    <w:rsid w:val="00B17F0F"/>
    <w:rsid w:val="00B21CA8"/>
    <w:rsid w:val="00B21D34"/>
    <w:rsid w:val="00B26B3B"/>
    <w:rsid w:val="00B355AF"/>
    <w:rsid w:val="00B376A3"/>
    <w:rsid w:val="00B37D7E"/>
    <w:rsid w:val="00B409F7"/>
    <w:rsid w:val="00B43DC5"/>
    <w:rsid w:val="00B441C2"/>
    <w:rsid w:val="00B45240"/>
    <w:rsid w:val="00B45765"/>
    <w:rsid w:val="00B54227"/>
    <w:rsid w:val="00B62065"/>
    <w:rsid w:val="00B74E23"/>
    <w:rsid w:val="00B80A2D"/>
    <w:rsid w:val="00B90FAE"/>
    <w:rsid w:val="00B91F53"/>
    <w:rsid w:val="00B94464"/>
    <w:rsid w:val="00B97206"/>
    <w:rsid w:val="00BA79D5"/>
    <w:rsid w:val="00BB1527"/>
    <w:rsid w:val="00BB2829"/>
    <w:rsid w:val="00BC0A34"/>
    <w:rsid w:val="00BD1842"/>
    <w:rsid w:val="00BD517B"/>
    <w:rsid w:val="00BE1711"/>
    <w:rsid w:val="00BE2E6C"/>
    <w:rsid w:val="00BE3A18"/>
    <w:rsid w:val="00BF28DE"/>
    <w:rsid w:val="00C027CA"/>
    <w:rsid w:val="00C03607"/>
    <w:rsid w:val="00C03D9A"/>
    <w:rsid w:val="00C148D1"/>
    <w:rsid w:val="00C322F8"/>
    <w:rsid w:val="00C33974"/>
    <w:rsid w:val="00C34F09"/>
    <w:rsid w:val="00C36F4A"/>
    <w:rsid w:val="00C373E0"/>
    <w:rsid w:val="00C37EAF"/>
    <w:rsid w:val="00C438FD"/>
    <w:rsid w:val="00C51DB0"/>
    <w:rsid w:val="00C571E5"/>
    <w:rsid w:val="00C61251"/>
    <w:rsid w:val="00C66A18"/>
    <w:rsid w:val="00C74675"/>
    <w:rsid w:val="00C95AB0"/>
    <w:rsid w:val="00CA06C6"/>
    <w:rsid w:val="00CA12C8"/>
    <w:rsid w:val="00CB6BC2"/>
    <w:rsid w:val="00CC1D05"/>
    <w:rsid w:val="00CC758B"/>
    <w:rsid w:val="00CD25DD"/>
    <w:rsid w:val="00CD47B9"/>
    <w:rsid w:val="00CE6745"/>
    <w:rsid w:val="00CF1777"/>
    <w:rsid w:val="00D048E3"/>
    <w:rsid w:val="00D0495B"/>
    <w:rsid w:val="00D0626A"/>
    <w:rsid w:val="00D1160C"/>
    <w:rsid w:val="00D302F9"/>
    <w:rsid w:val="00D35836"/>
    <w:rsid w:val="00D36ABE"/>
    <w:rsid w:val="00D37C58"/>
    <w:rsid w:val="00D41E66"/>
    <w:rsid w:val="00D4332D"/>
    <w:rsid w:val="00D519BA"/>
    <w:rsid w:val="00D5204C"/>
    <w:rsid w:val="00D54629"/>
    <w:rsid w:val="00D629DE"/>
    <w:rsid w:val="00D62D2C"/>
    <w:rsid w:val="00D82E3B"/>
    <w:rsid w:val="00D908B0"/>
    <w:rsid w:val="00DA10CC"/>
    <w:rsid w:val="00DA10D5"/>
    <w:rsid w:val="00DA1195"/>
    <w:rsid w:val="00DA5C98"/>
    <w:rsid w:val="00DA6222"/>
    <w:rsid w:val="00DB766E"/>
    <w:rsid w:val="00DC15D0"/>
    <w:rsid w:val="00DC5CBC"/>
    <w:rsid w:val="00DD2B34"/>
    <w:rsid w:val="00DF1712"/>
    <w:rsid w:val="00E13A79"/>
    <w:rsid w:val="00E223FA"/>
    <w:rsid w:val="00E22C0B"/>
    <w:rsid w:val="00E23FD6"/>
    <w:rsid w:val="00E41A24"/>
    <w:rsid w:val="00E44515"/>
    <w:rsid w:val="00E56E0C"/>
    <w:rsid w:val="00E635FD"/>
    <w:rsid w:val="00E637AF"/>
    <w:rsid w:val="00E66311"/>
    <w:rsid w:val="00E72975"/>
    <w:rsid w:val="00E739F0"/>
    <w:rsid w:val="00E768E6"/>
    <w:rsid w:val="00E86534"/>
    <w:rsid w:val="00E969B6"/>
    <w:rsid w:val="00EA05F8"/>
    <w:rsid w:val="00EB1A15"/>
    <w:rsid w:val="00EB66BF"/>
    <w:rsid w:val="00EC10FC"/>
    <w:rsid w:val="00EC6A8E"/>
    <w:rsid w:val="00ED3435"/>
    <w:rsid w:val="00ED50F8"/>
    <w:rsid w:val="00EE4BB5"/>
    <w:rsid w:val="00EF262F"/>
    <w:rsid w:val="00EF282C"/>
    <w:rsid w:val="00EF4163"/>
    <w:rsid w:val="00F050C1"/>
    <w:rsid w:val="00F250CD"/>
    <w:rsid w:val="00F25ECC"/>
    <w:rsid w:val="00F423FB"/>
    <w:rsid w:val="00F56089"/>
    <w:rsid w:val="00F648B2"/>
    <w:rsid w:val="00F70683"/>
    <w:rsid w:val="00F713B1"/>
    <w:rsid w:val="00F74E79"/>
    <w:rsid w:val="00F74F92"/>
    <w:rsid w:val="00F80B22"/>
    <w:rsid w:val="00FA0CC9"/>
    <w:rsid w:val="00FE13B4"/>
    <w:rsid w:val="00FE3E3F"/>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5AE2"/>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070F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uiPriority w:val="99"/>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markedcontent">
    <w:name w:val="markedcontent"/>
    <w:basedOn w:val="DefaultParagraphFont"/>
    <w:rsid w:val="00965314"/>
  </w:style>
  <w:style w:type="character" w:styleId="CommentReference">
    <w:name w:val="annotation reference"/>
    <w:basedOn w:val="DefaultParagraphFont"/>
    <w:uiPriority w:val="99"/>
    <w:semiHidden/>
    <w:unhideWhenUsed/>
    <w:rsid w:val="00195279"/>
    <w:rPr>
      <w:sz w:val="16"/>
      <w:szCs w:val="16"/>
    </w:rPr>
  </w:style>
  <w:style w:type="paragraph" w:styleId="CommentText">
    <w:name w:val="annotation text"/>
    <w:basedOn w:val="Normal"/>
    <w:link w:val="CommentTextChar"/>
    <w:uiPriority w:val="99"/>
    <w:semiHidden/>
    <w:unhideWhenUsed/>
    <w:rsid w:val="00195279"/>
    <w:rPr>
      <w:sz w:val="20"/>
      <w:szCs w:val="20"/>
    </w:rPr>
  </w:style>
  <w:style w:type="character" w:customStyle="1" w:styleId="CommentTextChar">
    <w:name w:val="Comment Text Char"/>
    <w:basedOn w:val="DefaultParagraphFont"/>
    <w:link w:val="CommentText"/>
    <w:uiPriority w:val="99"/>
    <w:semiHidden/>
    <w:rsid w:val="001952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5279"/>
    <w:rPr>
      <w:b/>
      <w:bCs/>
    </w:rPr>
  </w:style>
  <w:style w:type="character" w:customStyle="1" w:styleId="CommentSubjectChar">
    <w:name w:val="Comment Subject Char"/>
    <w:basedOn w:val="CommentTextChar"/>
    <w:link w:val="CommentSubject"/>
    <w:uiPriority w:val="99"/>
    <w:semiHidden/>
    <w:rsid w:val="00195279"/>
    <w:rPr>
      <w:rFonts w:ascii="Times New Roman" w:eastAsia="Times New Roman" w:hAnsi="Times New Roman"/>
      <w:b/>
      <w:bCs/>
    </w:rPr>
  </w:style>
  <w:style w:type="character" w:customStyle="1" w:styleId="Heading2Char">
    <w:name w:val="Heading 2 Char"/>
    <w:basedOn w:val="DefaultParagraphFont"/>
    <w:link w:val="Heading2"/>
    <w:uiPriority w:val="9"/>
    <w:rsid w:val="00070F9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052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05539">
      <w:bodyDiv w:val="1"/>
      <w:marLeft w:val="0"/>
      <w:marRight w:val="0"/>
      <w:marTop w:val="0"/>
      <w:marBottom w:val="0"/>
      <w:divBdr>
        <w:top w:val="none" w:sz="0" w:space="0" w:color="auto"/>
        <w:left w:val="none" w:sz="0" w:space="0" w:color="auto"/>
        <w:bottom w:val="none" w:sz="0" w:space="0" w:color="auto"/>
        <w:right w:val="none" w:sz="0" w:space="0" w:color="auto"/>
      </w:divBdr>
    </w:div>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1224178697">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derson@nctc.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B6736-8BBD-44E6-BAEB-313BE4305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11094</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Keith</dc:creator>
  <cp:lastModifiedBy>Belinda Anderson</cp:lastModifiedBy>
  <cp:revision>13</cp:revision>
  <cp:lastPrinted>2021-10-19T17:03:00Z</cp:lastPrinted>
  <dcterms:created xsi:type="dcterms:W3CDTF">2025-08-06T19:36:00Z</dcterms:created>
  <dcterms:modified xsi:type="dcterms:W3CDTF">2026-01-07T21:33:00Z</dcterms:modified>
</cp:coreProperties>
</file>