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9E6" w:rsidRDefault="008519E6" w:rsidP="008519E6">
      <w:pPr>
        <w:spacing w:after="0" w:line="240" w:lineRule="auto"/>
        <w:rPr>
          <w:rFonts w:ascii="Arial" w:eastAsia="Times New Roman" w:hAnsi="Arial" w:cs="Arial"/>
          <w:sz w:val="24"/>
          <w:szCs w:val="24"/>
        </w:rPr>
      </w:pPr>
      <w:r w:rsidRPr="001B741D">
        <w:rPr>
          <w:rFonts w:ascii="Arial" w:eastAsia="Times New Roman" w:hAnsi="Arial" w:cs="Arial"/>
          <w:sz w:val="24"/>
          <w:szCs w:val="24"/>
        </w:rPr>
        <w:t>Syllabi Statements</w:t>
      </w:r>
      <w:r>
        <w:rPr>
          <w:rFonts w:ascii="Arial" w:eastAsia="Times New Roman" w:hAnsi="Arial" w:cs="Arial"/>
          <w:sz w:val="24"/>
          <w:szCs w:val="24"/>
        </w:rPr>
        <w:t xml:space="preserve"> </w:t>
      </w:r>
      <w:r w:rsidR="00CD4CFF">
        <w:rPr>
          <w:rFonts w:ascii="Arial" w:eastAsia="Times New Roman" w:hAnsi="Arial" w:cs="Arial"/>
          <w:sz w:val="24"/>
          <w:szCs w:val="24"/>
        </w:rPr>
        <w:t>Spring 2021</w:t>
      </w:r>
      <w:r w:rsidR="0046529C">
        <w:rPr>
          <w:rFonts w:ascii="Arial" w:eastAsia="Times New Roman" w:hAnsi="Arial" w:cs="Arial"/>
          <w:sz w:val="24"/>
          <w:szCs w:val="24"/>
        </w:rPr>
        <w:t xml:space="preserve"> - </w:t>
      </w:r>
      <w:r w:rsidR="0046529C" w:rsidRPr="001B741D">
        <w:rPr>
          <w:rFonts w:ascii="Arial" w:eastAsia="Times New Roman" w:hAnsi="Arial" w:cs="Arial"/>
          <w:sz w:val="24"/>
          <w:szCs w:val="24"/>
        </w:rPr>
        <w:t>C</w:t>
      </w:r>
      <w:r w:rsidR="0046529C">
        <w:rPr>
          <w:rFonts w:ascii="Arial" w:eastAsia="Times New Roman" w:hAnsi="Arial" w:cs="Arial"/>
          <w:sz w:val="24"/>
          <w:szCs w:val="24"/>
        </w:rPr>
        <w:t>OVID</w:t>
      </w:r>
      <w:r w:rsidR="0046529C" w:rsidRPr="001B741D">
        <w:rPr>
          <w:rFonts w:ascii="Arial" w:eastAsia="Times New Roman" w:hAnsi="Arial" w:cs="Arial"/>
          <w:sz w:val="24"/>
          <w:szCs w:val="24"/>
        </w:rPr>
        <w:t>-19 Specific</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 xml:space="preserve">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 xml:space="preserve">disruption. Wear a mask, stay safe, and contact your Instructor as the situation arises. These policies and procedures were updated on July 30, 2020 </w:t>
      </w:r>
      <w:r w:rsidR="006915E8">
        <w:rPr>
          <w:rFonts w:ascii="Arial" w:eastAsia="Times New Roman" w:hAnsi="Arial" w:cs="Arial"/>
          <w:sz w:val="24"/>
          <w:szCs w:val="24"/>
        </w:rPr>
        <w:t>and are subject to change as conditions change.</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2D6E2C">
        <w:rPr>
          <w:rFonts w:ascii="Arial" w:eastAsia="Times New Roman" w:hAnsi="Arial" w:cs="Arial"/>
          <w:sz w:val="24"/>
          <w:szCs w:val="24"/>
        </w:rPr>
        <w:t xml:space="preserve">dents must wear face coverings, such as masks or face shields. </w:t>
      </w:r>
      <w:r w:rsidRPr="001B741D">
        <w:rPr>
          <w:rFonts w:ascii="Arial" w:eastAsia="Times New Roman" w:hAnsi="Arial" w:cs="Arial"/>
          <w:sz w:val="24"/>
          <w:szCs w:val="24"/>
        </w:rPr>
        <w:t xml:space="preserve">Students without coverings, or those who do not comply with the rules relating to face coverings, will not be able to participate in on-campus classroom activities. To request an exception to this requirement, students should contact the </w:t>
      </w:r>
      <w:r>
        <w:rPr>
          <w:rFonts w:ascii="Arial" w:eastAsia="Times New Roman" w:hAnsi="Arial" w:cs="Arial"/>
          <w:sz w:val="24"/>
          <w:szCs w:val="24"/>
        </w:rPr>
        <w:t>NCTC HR Office</w:t>
      </w:r>
      <w:r w:rsidR="005369E4">
        <w:rPr>
          <w:rFonts w:ascii="Arial" w:eastAsia="Times New Roman" w:hAnsi="Arial" w:cs="Arial"/>
          <w:sz w:val="24"/>
          <w:szCs w:val="24"/>
        </w:rPr>
        <w:t xml:space="preserve"> of Enrollment Management (</w:t>
      </w:r>
      <w:hyperlink r:id="rId5" w:history="1">
        <w:r w:rsidR="005369E4" w:rsidRPr="005369E4">
          <w:rPr>
            <w:rStyle w:val="Hyperlink"/>
            <w:rFonts w:ascii="Arial" w:eastAsia="Times New Roman" w:hAnsi="Arial" w:cs="Arial"/>
            <w:sz w:val="24"/>
            <w:szCs w:val="24"/>
          </w:rPr>
          <w:t>ccove@nctc.edu</w:t>
        </w:r>
      </w:hyperlink>
      <w:r w:rsidR="005369E4">
        <w:rPr>
          <w:rFonts w:ascii="Arial" w:eastAsia="Times New Roman" w:hAnsi="Arial" w:cs="Arial"/>
          <w:sz w:val="24"/>
          <w:szCs w:val="24"/>
        </w:rPr>
        <w:t>)</w:t>
      </w:r>
      <w:r w:rsidRPr="001B741D">
        <w:rPr>
          <w:rFonts w:ascii="Arial" w:eastAsia="Times New Roman" w:hAnsi="Arial" w:cs="Arial"/>
          <w:sz w:val="24"/>
          <w:szCs w:val="24"/>
        </w:rPr>
        <w:t xml:space="preserve">. Failure to comply with the face coverings requirement may result in the Instructor directing the student to leave the classroom. Any student asked to leave the classroom may be </w:t>
      </w:r>
      <w:r>
        <w:rPr>
          <w:rFonts w:ascii="Arial" w:eastAsia="Times New Roman" w:hAnsi="Arial" w:cs="Arial"/>
          <w:sz w:val="24"/>
          <w:szCs w:val="24"/>
        </w:rPr>
        <w:t>referred to the student conduct officer.</w:t>
      </w:r>
      <w:r w:rsidRPr="001B741D">
        <w:rPr>
          <w:rFonts w:ascii="Arial" w:eastAsia="Times New Roman" w:hAnsi="Arial" w:cs="Arial"/>
          <w:sz w:val="24"/>
          <w:szCs w:val="24"/>
        </w:rPr>
        <w:t xml:space="preserve"> These policies and p</w:t>
      </w:r>
      <w:r>
        <w:rPr>
          <w:rFonts w:ascii="Arial" w:eastAsia="Times New Roman" w:hAnsi="Arial" w:cs="Arial"/>
          <w:sz w:val="24"/>
          <w:szCs w:val="24"/>
        </w:rPr>
        <w:t xml:space="preserve">rocedures were updated on July </w:t>
      </w:r>
      <w:r w:rsidRPr="001B741D">
        <w:rPr>
          <w:rFonts w:ascii="Arial" w:eastAsia="Times New Roman" w:hAnsi="Arial" w:cs="Arial"/>
          <w:sz w:val="24"/>
          <w:szCs w:val="24"/>
        </w:rPr>
        <w:t>3</w:t>
      </w:r>
      <w:r>
        <w:rPr>
          <w:rFonts w:ascii="Arial" w:eastAsia="Times New Roman" w:hAnsi="Arial" w:cs="Arial"/>
          <w:sz w:val="24"/>
          <w:szCs w:val="24"/>
        </w:rPr>
        <w:t xml:space="preserve">0, 2020 </w:t>
      </w:r>
      <w:r w:rsidRPr="001B741D">
        <w:rPr>
          <w:rFonts w:ascii="Arial" w:eastAsia="Times New Roman" w:hAnsi="Arial" w:cs="Arial"/>
          <w:sz w:val="24"/>
          <w:szCs w:val="24"/>
        </w:rPr>
        <w:t>and are subject to change.</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Temporary COVID-19 Attendance Policy</w:t>
      </w:r>
      <w:r>
        <w:rPr>
          <w:rFonts w:ascii="Arial" w:eastAsia="Times New Roman" w:hAnsi="Arial" w:cs="Arial"/>
          <w:b/>
          <w:sz w:val="24"/>
          <w:szCs w:val="24"/>
        </w:rPr>
        <w:t xml:space="preserve"> for Face-to-Face Meetings</w:t>
      </w:r>
      <w:r w:rsidRPr="00EF4C19">
        <w:rPr>
          <w:rFonts w:ascii="Arial" w:eastAsia="Times New Roman" w:hAnsi="Arial" w:cs="Arial"/>
          <w:b/>
          <w:sz w:val="24"/>
          <w:szCs w:val="24"/>
        </w:rPr>
        <w:t>:</w:t>
      </w:r>
      <w:r w:rsidRPr="001B741D">
        <w:rPr>
          <w:rFonts w:ascii="Arial" w:eastAsia="Times New Roman" w:hAnsi="Arial" w:cs="Arial"/>
          <w:sz w:val="24"/>
          <w:szCs w:val="24"/>
        </w:rPr>
        <w:t xml:space="preserve"> We are facing an unprecedented situation in which all of us must be flexible and make prudent decisions in the best interest of our families, our campus, and our community. In light of this,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is temporarily establish</w:t>
      </w:r>
      <w:r>
        <w:rPr>
          <w:rFonts w:ascii="Arial" w:eastAsia="Times New Roman" w:hAnsi="Arial" w:cs="Arial"/>
          <w:sz w:val="24"/>
          <w:szCs w:val="24"/>
        </w:rPr>
        <w:t xml:space="preserve">ing the </w:t>
      </w:r>
      <w:r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Pr="00DE56BD">
        <w:rPr>
          <w:rFonts w:ascii="Arial" w:eastAsia="Times New Roman" w:hAnsi="Arial" w:cs="Arial"/>
          <w:sz w:val="24"/>
          <w:szCs w:val="24"/>
        </w:rPr>
        <w:t xml:space="preserve"> </w:t>
      </w:r>
      <w:r w:rsidRPr="0074446D">
        <w:rPr>
          <w:rFonts w:ascii="Arial" w:eastAsia="Times New Roman" w:hAnsi="Arial" w:cs="Arial"/>
          <w:sz w:val="24"/>
          <w:szCs w:val="24"/>
          <w:u w:val="single"/>
        </w:rPr>
        <w:t>keep records of student attendance for face-to-face course meetings as well as a documented seating chart</w:t>
      </w:r>
      <w:r>
        <w:rPr>
          <w:rFonts w:ascii="Arial" w:eastAsia="Times New Roman" w:hAnsi="Arial" w:cs="Arial"/>
          <w:sz w:val="24"/>
          <w:szCs w:val="24"/>
        </w:rPr>
        <w:t>.</w:t>
      </w:r>
      <w:r w:rsidRPr="001B741D">
        <w:rPr>
          <w:rFonts w:ascii="Arial" w:eastAsia="Times New Roman" w:hAnsi="Arial" w:cs="Arial"/>
          <w:sz w:val="24"/>
          <w:szCs w:val="24"/>
        </w:rPr>
        <w:t xml:space="preserve"> </w:t>
      </w:r>
      <w:r>
        <w:rPr>
          <w:rFonts w:ascii="Arial" w:eastAsia="Times New Roman" w:hAnsi="Arial" w:cs="Arial"/>
          <w:sz w:val="24"/>
          <w:szCs w:val="24"/>
        </w:rPr>
        <w:t>In addition, s</w:t>
      </w:r>
      <w:r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 xml:space="preserve">h the guidelines stated below. </w:t>
      </w:r>
    </w:p>
    <w:p w:rsidR="008519E6" w:rsidRDefault="008519E6" w:rsidP="008519E6">
      <w:pPr>
        <w:spacing w:after="0" w:line="240" w:lineRule="auto"/>
        <w:rPr>
          <w:rFonts w:ascii="Arial" w:eastAsia="Times New Roman" w:hAnsi="Arial" w:cs="Arial"/>
          <w:sz w:val="24"/>
          <w:szCs w:val="24"/>
        </w:rPr>
      </w:pPr>
    </w:p>
    <w:p w:rsidR="008519E6" w:rsidRPr="0046529C" w:rsidRDefault="008519E6" w:rsidP="008519E6">
      <w:pPr>
        <w:spacing w:after="0" w:line="240" w:lineRule="auto"/>
        <w:rPr>
          <w:rFonts w:ascii="Arial" w:eastAsia="Times New Roman" w:hAnsi="Arial" w:cs="Arial"/>
          <w:b/>
          <w:sz w:val="20"/>
          <w:szCs w:val="20"/>
        </w:rPr>
      </w:pPr>
      <w:r w:rsidRPr="0046529C">
        <w:rPr>
          <w:rFonts w:ascii="Arial" w:eastAsia="Times New Roman" w:hAnsi="Arial" w:cs="Arial"/>
          <w:b/>
          <w:sz w:val="24"/>
          <w:szCs w:val="24"/>
        </w:rPr>
        <w:t>Faculty will:</w:t>
      </w:r>
      <w:r w:rsidRPr="0046529C">
        <w:rPr>
          <w:rFonts w:ascii="Arial" w:eastAsia="Times New Roman" w:hAnsi="Arial" w:cs="Arial"/>
          <w:b/>
          <w:sz w:val="20"/>
          <w:szCs w:val="20"/>
        </w:rPr>
        <w:t xml:space="preserve"> </w:t>
      </w:r>
    </w:p>
    <w:p w:rsidR="008519E6" w:rsidRDefault="008519E6" w:rsidP="008519E6">
      <w:pPr>
        <w:spacing w:after="0" w:line="240" w:lineRule="auto"/>
        <w:rPr>
          <w:rFonts w:ascii="Arial" w:eastAsia="Times New Roman" w:hAnsi="Arial" w:cs="Arial"/>
          <w:sz w:val="20"/>
          <w:szCs w:val="20"/>
        </w:rPr>
      </w:pPr>
    </w:p>
    <w:p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rsidR="008519E6" w:rsidRPr="001B741D" w:rsidRDefault="008519E6" w:rsidP="008519E6">
      <w:pPr>
        <w:spacing w:after="0" w:line="240" w:lineRule="auto"/>
        <w:rPr>
          <w:rFonts w:ascii="Times New Roman" w:eastAsia="Times New Roman" w:hAnsi="Times New Roman" w:cs="Times New Roman"/>
          <w:sz w:val="24"/>
          <w:szCs w:val="24"/>
        </w:rPr>
      </w:pPr>
    </w:p>
    <w:p w:rsidR="008519E6" w:rsidRPr="0046529C" w:rsidRDefault="008519E6" w:rsidP="008519E6">
      <w:pPr>
        <w:rPr>
          <w:rFonts w:ascii="Arial" w:eastAsia="Times New Roman" w:hAnsi="Arial" w:cs="Arial"/>
          <w:b/>
          <w:sz w:val="20"/>
          <w:szCs w:val="20"/>
        </w:rPr>
      </w:pPr>
      <w:r w:rsidRPr="0046529C">
        <w:rPr>
          <w:rFonts w:ascii="Arial" w:eastAsia="Times New Roman" w:hAnsi="Arial" w:cs="Arial"/>
          <w:b/>
          <w:sz w:val="24"/>
          <w:szCs w:val="24"/>
        </w:rPr>
        <w:t>Students should:</w:t>
      </w:r>
      <w:r w:rsidRPr="0046529C">
        <w:rPr>
          <w:rFonts w:ascii="Arial" w:eastAsia="Times New Roman" w:hAnsi="Arial" w:cs="Arial"/>
          <w:b/>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Provide notification to campus officials (</w:t>
      </w:r>
      <w:r w:rsidR="009D6535">
        <w:rPr>
          <w:rFonts w:ascii="Arial" w:eastAsia="Times New Roman" w:hAnsi="Arial" w:cs="Arial"/>
          <w:sz w:val="24"/>
          <w:szCs w:val="24"/>
        </w:rPr>
        <w:t xml:space="preserve">via </w:t>
      </w:r>
      <w:r w:rsidR="003C5CF9">
        <w:rPr>
          <w:rFonts w:ascii="Arial" w:eastAsia="Times New Roman" w:hAnsi="Arial" w:cs="Arial"/>
          <w:sz w:val="24"/>
          <w:szCs w:val="24"/>
        </w:rPr>
        <w:t xml:space="preserve">NCTC </w:t>
      </w:r>
      <w:r w:rsidR="009D6535">
        <w:rPr>
          <w:rFonts w:ascii="Arial" w:eastAsia="Times New Roman" w:hAnsi="Arial" w:cs="Arial"/>
          <w:sz w:val="24"/>
          <w:szCs w:val="24"/>
        </w:rPr>
        <w:t>Daily Health Check</w:t>
      </w:r>
      <w:r w:rsidR="003C5CF9">
        <w:rPr>
          <w:rFonts w:ascii="Arial" w:eastAsia="Times New Roman" w:hAnsi="Arial" w:cs="Arial"/>
          <w:sz w:val="24"/>
          <w:szCs w:val="24"/>
        </w:rPr>
        <w:t xml:space="preserve"> p</w:t>
      </w:r>
      <w:r>
        <w:rPr>
          <w:rFonts w:ascii="Arial" w:eastAsia="Times New Roman" w:hAnsi="Arial" w:cs="Arial"/>
          <w:sz w:val="24"/>
          <w:szCs w:val="24"/>
        </w:rPr>
        <w:t>rotocol through Canvas</w:t>
      </w:r>
      <w:r w:rsidRPr="00EF4C19">
        <w:rPr>
          <w:rFonts w:ascii="Arial" w:eastAsia="Times New Roman" w:hAnsi="Arial" w:cs="Arial"/>
          <w:sz w:val="24"/>
          <w:szCs w:val="24"/>
        </w:rPr>
        <w:t>) if they have tested positive for COVID-19 or have to quarantine so we can confirm reported absence with instructors, monitor, and assist the campus community</w:t>
      </w:r>
      <w:r>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Notify instructors in advance of</w:t>
      </w:r>
      <w:bookmarkStart w:id="0" w:name="_GoBack"/>
      <w:bookmarkEnd w:id="0"/>
      <w:r w:rsidRPr="00EF4C19">
        <w:rPr>
          <w:rFonts w:ascii="Arial" w:eastAsia="Times New Roman" w:hAnsi="Arial" w:cs="Arial"/>
          <w:sz w:val="24"/>
          <w:szCs w:val="24"/>
        </w:rPr>
        <w:t xml:space="preserve"> the absence</w:t>
      </w:r>
      <w:r w:rsidRPr="00EF4C19">
        <w:rPr>
          <w:rFonts w:ascii="Arial" w:eastAsia="Times New Roman" w:hAnsi="Arial" w:cs="Arial"/>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rsidR="008519E6" w:rsidRDefault="00B05655" w:rsidP="008519E6">
      <w:pPr>
        <w:rPr>
          <w:rFonts w:ascii="Arial" w:eastAsia="Times New Roman" w:hAnsi="Arial" w:cs="Arial"/>
          <w:sz w:val="24"/>
          <w:szCs w:val="24"/>
        </w:rPr>
      </w:pPr>
      <w:r>
        <w:rPr>
          <w:rFonts w:ascii="Arial" w:eastAsia="Times New Roman" w:hAnsi="Arial" w:cs="Arial"/>
          <w:sz w:val="24"/>
          <w:szCs w:val="24"/>
        </w:rPr>
        <w:t>During the spring 2021 semester</w:t>
      </w:r>
      <w:r w:rsidR="00942B10">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faculty </w:t>
      </w:r>
      <w:r w:rsidR="00942B10">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 xml:space="preserve">/work stations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6" w:history="1">
        <w:r w:rsidRPr="008519E6">
          <w:rPr>
            <w:rStyle w:val="Hyperlink"/>
            <w:rFonts w:ascii="Arial" w:eastAsia="Times New Roman" w:hAnsi="Arial" w:cs="Arial"/>
            <w:sz w:val="24"/>
            <w:szCs w:val="24"/>
          </w:rPr>
          <w:t>http://www.nctc.edu/coronavirus/index.html</w:t>
        </w:r>
      </w:hyperlink>
    </w:p>
    <w:p w:rsidR="00B217EE" w:rsidRDefault="0046529C"/>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6"/>
    <w:rsid w:val="0022762E"/>
    <w:rsid w:val="002D6E2C"/>
    <w:rsid w:val="003C5CF9"/>
    <w:rsid w:val="003D7F6A"/>
    <w:rsid w:val="00431FE2"/>
    <w:rsid w:val="0046529C"/>
    <w:rsid w:val="005369E4"/>
    <w:rsid w:val="006915E8"/>
    <w:rsid w:val="0074446D"/>
    <w:rsid w:val="008519E6"/>
    <w:rsid w:val="00942B10"/>
    <w:rsid w:val="009D6535"/>
    <w:rsid w:val="00B05655"/>
    <w:rsid w:val="00CD4CFF"/>
    <w:rsid w:val="00DE56BD"/>
    <w:rsid w:val="00E30548"/>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C034"/>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edu/coronavirus/index.html" TargetMode="External"/><Relationship Id="rId5" Type="http://schemas.openxmlformats.org/officeDocument/2006/relationships/hyperlink" Target="file:///C:\Users\bking\Desktop\COVID-19Docs\ccove@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Microsoft Office User</cp:lastModifiedBy>
  <cp:revision>2</cp:revision>
  <dcterms:created xsi:type="dcterms:W3CDTF">2021-01-08T16:29:00Z</dcterms:created>
  <dcterms:modified xsi:type="dcterms:W3CDTF">2021-01-08T16:29:00Z</dcterms:modified>
</cp:coreProperties>
</file>