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686B63E8"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FF1DAB9" w14:textId="77777777" w:rsidTr="00ED50F8">
              <w:trPr>
                <w:trHeight w:val="978"/>
              </w:trPr>
              <w:tc>
                <w:tcPr>
                  <w:tcW w:w="9574" w:type="dxa"/>
                  <w:tcBorders>
                    <w:top w:val="nil"/>
                    <w:left w:val="nil"/>
                    <w:bottom w:val="nil"/>
                    <w:right w:val="nil"/>
                  </w:tcBorders>
                  <w:shd w:val="clear" w:color="auto" w:fill="auto"/>
                </w:tcPr>
                <w:p w14:paraId="386003E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5681785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3C60CB7E" w14:textId="77777777" w:rsidR="00A175AD" w:rsidRDefault="00A175AD" w:rsidP="00CA12C8"/>
        </w:tc>
      </w:tr>
    </w:tbl>
    <w:p w14:paraId="7AE4B1E4"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946"/>
        <w:gridCol w:w="1216"/>
        <w:gridCol w:w="2454"/>
        <w:gridCol w:w="498"/>
        <w:gridCol w:w="1761"/>
        <w:gridCol w:w="1244"/>
      </w:tblGrid>
      <w:tr w:rsidR="00AD7E79" w:rsidRPr="00334059" w14:paraId="5621677B" w14:textId="77777777" w:rsidTr="00491C91">
        <w:tc>
          <w:tcPr>
            <w:tcW w:w="1416" w:type="dxa"/>
          </w:tcPr>
          <w:p w14:paraId="32896646"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14:paraId="5C255B60" w14:textId="77777777" w:rsidR="00AD7E79" w:rsidRPr="00804F48" w:rsidRDefault="001E324F" w:rsidP="00AD7E79">
            <w:pPr>
              <w:spacing w:line="276" w:lineRule="auto"/>
              <w:jc w:val="both"/>
              <w:rPr>
                <w:rFonts w:ascii="Arial" w:hAnsi="Arial" w:cs="Arial"/>
                <w:b/>
                <w:sz w:val="40"/>
                <w:szCs w:val="40"/>
              </w:rPr>
            </w:pPr>
            <w:r w:rsidRPr="00804F48">
              <w:rPr>
                <w:rFonts w:ascii="Arial" w:hAnsi="Arial" w:cs="Arial"/>
                <w:b/>
                <w:sz w:val="40"/>
                <w:szCs w:val="40"/>
              </w:rPr>
              <w:t>Art Appreciation</w:t>
            </w:r>
            <w:r w:rsidR="00BE0162" w:rsidRPr="00804F48">
              <w:rPr>
                <w:rFonts w:ascii="Arial" w:hAnsi="Arial" w:cs="Arial"/>
                <w:b/>
                <w:sz w:val="40"/>
                <w:szCs w:val="40"/>
              </w:rPr>
              <w:t xml:space="preserve"> Online</w:t>
            </w:r>
          </w:p>
          <w:p w14:paraId="202F6AD0" w14:textId="77777777"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14:anchorId="1E97C6F8" wp14:editId="3FB8DAA1">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14:paraId="649B4E45" w14:textId="77777777" w:rsidTr="00491C91">
        <w:tc>
          <w:tcPr>
            <w:tcW w:w="2714" w:type="dxa"/>
            <w:gridSpan w:val="2"/>
          </w:tcPr>
          <w:p w14:paraId="5A8BC32E" w14:textId="77777777"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14:paraId="3ECBB253" w14:textId="77777777"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14:paraId="2784E23C" w14:textId="77777777"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14:paraId="2FE7E799" w14:textId="120955DB" w:rsidR="00D4332D" w:rsidRPr="00D2794F" w:rsidRDefault="002C58D8" w:rsidP="00B21D34">
            <w:pPr>
              <w:spacing w:line="276" w:lineRule="auto"/>
              <w:jc w:val="both"/>
              <w:rPr>
                <w:rFonts w:ascii="Calibri" w:hAnsi="Calibri"/>
                <w:b/>
                <w:i/>
              </w:rPr>
            </w:pPr>
            <w:r>
              <w:rPr>
                <w:rFonts w:ascii="Calibri" w:hAnsi="Calibri"/>
                <w:b/>
              </w:rPr>
              <w:t>230/</w:t>
            </w:r>
            <w:r w:rsidR="00BE0162">
              <w:rPr>
                <w:rFonts w:ascii="Calibri" w:hAnsi="Calibri"/>
                <w:b/>
              </w:rPr>
              <w:t>310/320/</w:t>
            </w:r>
            <w:r w:rsidR="001E324F" w:rsidRPr="00D2794F">
              <w:rPr>
                <w:rFonts w:ascii="Calibri" w:hAnsi="Calibri"/>
                <w:b/>
              </w:rPr>
              <w:t>340/341</w:t>
            </w:r>
            <w:r w:rsidR="00D4332D" w:rsidRPr="00D2794F">
              <w:rPr>
                <w:rFonts w:ascii="Calibri" w:hAnsi="Calibri"/>
                <w:b/>
                <w:i/>
              </w:rPr>
              <w:t xml:space="preserve"> </w:t>
            </w:r>
          </w:p>
        </w:tc>
        <w:tc>
          <w:tcPr>
            <w:tcW w:w="513" w:type="dxa"/>
          </w:tcPr>
          <w:p w14:paraId="6EAC9D37" w14:textId="77777777" w:rsidR="00D4332D" w:rsidRPr="00D2794F" w:rsidRDefault="00D4332D" w:rsidP="00B21D34">
            <w:pPr>
              <w:spacing w:line="276" w:lineRule="auto"/>
              <w:jc w:val="both"/>
              <w:rPr>
                <w:rFonts w:ascii="Calibri" w:hAnsi="Calibri"/>
                <w:b/>
              </w:rPr>
            </w:pPr>
          </w:p>
        </w:tc>
        <w:tc>
          <w:tcPr>
            <w:tcW w:w="1710" w:type="dxa"/>
          </w:tcPr>
          <w:p w14:paraId="6F182F81" w14:textId="77777777"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14:paraId="0DE350B1" w14:textId="5E4D1E00" w:rsidR="00D4332D" w:rsidRPr="00D2794F" w:rsidRDefault="00E37302" w:rsidP="00B90FAE">
            <w:pPr>
              <w:spacing w:line="276" w:lineRule="auto"/>
              <w:jc w:val="both"/>
              <w:rPr>
                <w:rFonts w:ascii="Calibri" w:hAnsi="Calibri"/>
                <w:b/>
              </w:rPr>
            </w:pPr>
            <w:r>
              <w:rPr>
                <w:rFonts w:ascii="Calibri" w:hAnsi="Calibri"/>
                <w:b/>
              </w:rPr>
              <w:br/>
            </w:r>
            <w:r w:rsidR="006969CF">
              <w:rPr>
                <w:rFonts w:ascii="Calibri" w:hAnsi="Calibri"/>
                <w:b/>
              </w:rPr>
              <w:t>2020-2021</w:t>
            </w:r>
          </w:p>
        </w:tc>
      </w:tr>
      <w:tr w:rsidR="00491C91" w:rsidRPr="00334059" w14:paraId="609E2B1D" w14:textId="77777777" w:rsidTr="00491C91">
        <w:tc>
          <w:tcPr>
            <w:tcW w:w="2714" w:type="dxa"/>
            <w:gridSpan w:val="2"/>
          </w:tcPr>
          <w:p w14:paraId="3516A135"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14:paraId="4033368F" w14:textId="77777777"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14:paraId="07C0F0A8"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14:paraId="0FDD154E" w14:textId="77777777"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14:paraId="2F87149F"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14:paraId="6C2EF5F2" w14:textId="77777777" w:rsidR="00D4332D" w:rsidRPr="00D2794F" w:rsidRDefault="00D4332D" w:rsidP="000E0450">
            <w:pPr>
              <w:spacing w:line="276" w:lineRule="auto"/>
              <w:jc w:val="both"/>
              <w:rPr>
                <w:rFonts w:ascii="Calibri" w:hAnsi="Calibri"/>
                <w:b/>
              </w:rPr>
            </w:pPr>
          </w:p>
        </w:tc>
      </w:tr>
      <w:tr w:rsidR="00C03D9A" w:rsidRPr="00334059" w14:paraId="006B493F" w14:textId="77777777" w:rsidTr="00491C91">
        <w:trPr>
          <w:trHeight w:val="779"/>
        </w:trPr>
        <w:tc>
          <w:tcPr>
            <w:tcW w:w="9436" w:type="dxa"/>
            <w:gridSpan w:val="7"/>
          </w:tcPr>
          <w:p w14:paraId="2EE8EE73" w14:textId="77777777"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14:paraId="39106F5F" w14:textId="77777777" w:rsidR="00C03D9A" w:rsidRPr="00D2794F" w:rsidRDefault="00C03D9A" w:rsidP="00C03D9A">
            <w:pPr>
              <w:spacing w:line="276" w:lineRule="auto"/>
              <w:ind w:left="360"/>
              <w:jc w:val="both"/>
              <w:rPr>
                <w:rFonts w:ascii="Calibri" w:hAnsi="Calibri"/>
                <w:b/>
              </w:rPr>
            </w:pPr>
          </w:p>
          <w:p w14:paraId="468D4ED3" w14:textId="77777777"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14:paraId="3615E126" w14:textId="77777777"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14:paraId="3D00B68D" w14:textId="77777777" w:rsidTr="00491C91">
        <w:trPr>
          <w:trHeight w:val="323"/>
        </w:trPr>
        <w:tc>
          <w:tcPr>
            <w:tcW w:w="9436" w:type="dxa"/>
            <w:gridSpan w:val="7"/>
          </w:tcPr>
          <w:p w14:paraId="2EE5B294" w14:textId="77777777"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14:paraId="31F51072" w14:textId="77777777" w:rsidTr="00491C91">
        <w:trPr>
          <w:trHeight w:val="323"/>
        </w:trPr>
        <w:tc>
          <w:tcPr>
            <w:tcW w:w="9436" w:type="dxa"/>
            <w:gridSpan w:val="7"/>
          </w:tcPr>
          <w:p w14:paraId="5F681BF2" w14:textId="77777777" w:rsidR="001902B9" w:rsidRPr="00804F48" w:rsidRDefault="001E324F" w:rsidP="00E37302">
            <w:pPr>
              <w:spacing w:line="276" w:lineRule="auto"/>
              <w:rPr>
                <w:rFonts w:ascii="Arial" w:hAnsi="Arial" w:cs="Arial"/>
                <w:b/>
              </w:rPr>
            </w:pPr>
            <w:r w:rsidRPr="00804F48">
              <w:rPr>
                <w:rFonts w:ascii="Arial" w:hAnsi="Arial" w:cs="Arial"/>
                <w:b/>
              </w:rPr>
              <w:t>Required</w:t>
            </w:r>
            <w:r w:rsidR="00E37302" w:rsidRPr="00804F48">
              <w:rPr>
                <w:rFonts w:ascii="Arial" w:hAnsi="Arial" w:cs="Arial"/>
                <w:b/>
              </w:rPr>
              <w:t xml:space="preserve"> Materials </w:t>
            </w:r>
            <w:r w:rsidR="008207A3">
              <w:rPr>
                <w:rFonts w:ascii="Arial" w:hAnsi="Arial" w:cs="Arial"/>
                <w:b/>
              </w:rPr>
              <w:t>&amp; Field Trips</w:t>
            </w:r>
            <w:r w:rsidR="00B00F41" w:rsidRPr="00804F48">
              <w:rPr>
                <w:rFonts w:ascii="Arial" w:hAnsi="Arial" w:cs="Arial"/>
                <w:b/>
              </w:rPr>
              <w:br/>
            </w:r>
          </w:p>
          <w:p w14:paraId="3804F778" w14:textId="77777777" w:rsidR="005E6A61" w:rsidRPr="00B00F41" w:rsidRDefault="00D60A3E" w:rsidP="00B00F41">
            <w:pPr>
              <w:spacing w:line="276" w:lineRule="auto"/>
              <w:ind w:left="165"/>
              <w:rPr>
                <w:rFonts w:ascii="Calibri" w:hAnsi="Calibri"/>
                <w:b/>
              </w:rPr>
            </w:pPr>
            <w:r>
              <w:rPr>
                <w:rFonts w:ascii="Calibri" w:hAnsi="Calibri"/>
                <w:b/>
              </w:rPr>
              <w:t xml:space="preserve">Textbook: </w:t>
            </w:r>
            <w:r w:rsidRPr="00D60A3E">
              <w:rPr>
                <w:rFonts w:ascii="Calibri" w:hAnsi="Calibri"/>
                <w:b/>
                <w:i/>
                <w:iCs/>
              </w:rPr>
              <w:t>Living with Art</w:t>
            </w:r>
            <w:r>
              <w:rPr>
                <w:rFonts w:ascii="Calibri" w:hAnsi="Calibri"/>
                <w:b/>
              </w:rPr>
              <w:t xml:space="preserve"> by Mark Getlein, 11</w:t>
            </w:r>
            <w:r w:rsidRPr="00D60A3E">
              <w:rPr>
                <w:rFonts w:ascii="Calibri" w:hAnsi="Calibri"/>
                <w:b/>
                <w:vertAlign w:val="superscript"/>
              </w:rPr>
              <w:t>th</w:t>
            </w:r>
            <w:r>
              <w:rPr>
                <w:rFonts w:ascii="Calibri" w:hAnsi="Calibri"/>
                <w:b/>
              </w:rPr>
              <w:t xml:space="preserve"> or 12</w:t>
            </w:r>
            <w:r w:rsidRPr="00D60A3E">
              <w:rPr>
                <w:rFonts w:ascii="Calibri" w:hAnsi="Calibri"/>
                <w:b/>
                <w:vertAlign w:val="superscript"/>
              </w:rPr>
              <w:t>th</w:t>
            </w:r>
            <w:r>
              <w:rPr>
                <w:rFonts w:ascii="Calibri" w:hAnsi="Calibri"/>
                <w:b/>
              </w:rPr>
              <w:t xml:space="preserve"> ed.</w:t>
            </w:r>
            <w:r>
              <w:rPr>
                <w:rFonts w:ascii="Calibri" w:hAnsi="Calibri"/>
                <w:b/>
              </w:rPr>
              <w:br/>
              <w:t>You do not need “connect access,” just the textbook itself.</w:t>
            </w:r>
            <w:r>
              <w:rPr>
                <w:rFonts w:ascii="Calibri" w:hAnsi="Calibri"/>
                <w:b/>
              </w:rPr>
              <w:br/>
              <w:t xml:space="preserve">Ebook versions are acceptable.  </w:t>
            </w:r>
          </w:p>
          <w:p w14:paraId="3196874B" w14:textId="77777777" w:rsidR="005E6A61" w:rsidRPr="00D2794F" w:rsidRDefault="005E6A61" w:rsidP="00ED50F8">
            <w:pPr>
              <w:spacing w:line="276" w:lineRule="auto"/>
              <w:jc w:val="both"/>
              <w:rPr>
                <w:rFonts w:ascii="Calibri" w:hAnsi="Calibri"/>
                <w:b/>
              </w:rPr>
            </w:pPr>
          </w:p>
          <w:p w14:paraId="76D113C5" w14:textId="77777777" w:rsidR="005E6A61"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14:paraId="4DF0705D" w14:textId="77777777" w:rsidR="008207A3" w:rsidRDefault="008207A3" w:rsidP="008207A3">
            <w:pPr>
              <w:rPr>
                <w:rFonts w:ascii="Arial" w:hAnsi="Arial" w:cs="Arial"/>
                <w:b/>
                <w:bCs/>
              </w:rPr>
            </w:pPr>
          </w:p>
          <w:p w14:paraId="1C138D1C" w14:textId="4AED81D2" w:rsidR="008207A3" w:rsidRDefault="00CA74A6" w:rsidP="008207A3">
            <w:pPr>
              <w:rPr>
                <w:rFonts w:ascii="Calibri" w:hAnsi="Calibri" w:cs="Arial"/>
                <w:b/>
                <w:szCs w:val="20"/>
              </w:rPr>
            </w:pPr>
            <w:r w:rsidRPr="002C58D8">
              <w:rPr>
                <w:rFonts w:ascii="Arial" w:hAnsi="Arial" w:cs="Arial"/>
                <w:b/>
                <w:bCs/>
                <w:color w:val="FF0000"/>
                <w:sz w:val="22"/>
                <w:szCs w:val="22"/>
              </w:rPr>
              <w:t>The Museum Field Trip is Cancelled for 2020.</w:t>
            </w:r>
            <w:r w:rsidRPr="002C58D8">
              <w:rPr>
                <w:rFonts w:ascii="Arial" w:hAnsi="Arial" w:cs="Arial"/>
                <w:b/>
                <w:bCs/>
                <w:color w:val="FF0000"/>
                <w:sz w:val="22"/>
                <w:szCs w:val="22"/>
              </w:rPr>
              <w:br/>
              <w:t>Replaced with an alternate assignment due to Covid-19</w:t>
            </w:r>
            <w:r>
              <w:rPr>
                <w:rFonts w:ascii="Arial" w:hAnsi="Arial" w:cs="Arial"/>
                <w:b/>
                <w:bCs/>
                <w:color w:val="FF0000"/>
              </w:rPr>
              <w:t>.</w:t>
            </w:r>
            <w:r w:rsidR="006969CF">
              <w:rPr>
                <w:rFonts w:ascii="Arial" w:hAnsi="Arial" w:cs="Arial"/>
                <w:b/>
                <w:bCs/>
                <w:color w:val="FF0000"/>
              </w:rPr>
              <w:br/>
            </w:r>
            <w:r w:rsidRPr="00CA74A6">
              <w:rPr>
                <w:rFonts w:ascii="Arial" w:hAnsi="Arial" w:cs="Arial"/>
                <w:b/>
                <w:bCs/>
                <w:color w:val="FF0000"/>
              </w:rPr>
              <w:br/>
            </w:r>
            <w:r w:rsidR="008207A3" w:rsidRPr="00804F48">
              <w:rPr>
                <w:rFonts w:ascii="Arial" w:hAnsi="Arial" w:cs="Arial"/>
                <w:b/>
                <w:bCs/>
              </w:rPr>
              <w:t>Required Field Trips</w:t>
            </w:r>
            <w:r w:rsidR="008207A3">
              <w:rPr>
                <w:rFonts w:ascii="Arial" w:hAnsi="Arial" w:cs="Arial"/>
                <w:b/>
                <w:bCs/>
              </w:rPr>
              <w:br/>
            </w:r>
            <w:r w:rsidR="008207A3">
              <w:rPr>
                <w:rFonts w:ascii="Arial" w:hAnsi="Arial" w:cs="Arial"/>
              </w:rPr>
              <w:t xml:space="preserve"> </w:t>
            </w:r>
            <w:r w:rsidR="006969CF">
              <w:rPr>
                <w:rFonts w:ascii="Arial" w:hAnsi="Arial" w:cs="Arial"/>
                <w:bCs/>
                <w:sz w:val="20"/>
                <w:szCs w:val="20"/>
              </w:rPr>
              <w:t xml:space="preserve">An “Artist’s Response to Disaster” assignment is required. You may complete the assignment by finding examples on the internet. Or you may make a </w:t>
            </w:r>
            <w:r w:rsidR="008207A3">
              <w:rPr>
                <w:rFonts w:ascii="Arial" w:hAnsi="Arial" w:cs="Arial"/>
                <w:bCs/>
                <w:sz w:val="20"/>
                <w:szCs w:val="20"/>
              </w:rPr>
              <w:t>visit to a D/FW area art museum during the course of the current semester</w:t>
            </w:r>
            <w:r w:rsidR="006969CF">
              <w:rPr>
                <w:rFonts w:ascii="Arial" w:hAnsi="Arial" w:cs="Arial"/>
                <w:bCs/>
                <w:sz w:val="20"/>
                <w:szCs w:val="20"/>
              </w:rPr>
              <w:t xml:space="preserve">. </w:t>
            </w:r>
            <w:r w:rsidR="008207A3">
              <w:rPr>
                <w:rFonts w:ascii="Arial" w:hAnsi="Arial" w:cs="Arial"/>
                <w:bCs/>
                <w:sz w:val="20"/>
                <w:szCs w:val="20"/>
              </w:rPr>
              <w:t xml:space="preserve">A list of local art museums is provided in the course assignment instructions. </w:t>
            </w:r>
            <w:r w:rsidR="008207A3">
              <w:rPr>
                <w:rFonts w:ascii="Arial" w:hAnsi="Arial" w:cs="Arial"/>
                <w:bCs/>
                <w:sz w:val="20"/>
                <w:szCs w:val="20"/>
              </w:rPr>
              <w:br/>
              <w:t>.</w:t>
            </w:r>
            <w:r w:rsidR="008207A3">
              <w:rPr>
                <w:rFonts w:ascii="Arial" w:hAnsi="Arial" w:cs="Arial"/>
                <w:bCs/>
                <w:sz w:val="20"/>
                <w:szCs w:val="20"/>
              </w:rPr>
              <w:br/>
            </w:r>
            <w:r w:rsidR="008207A3" w:rsidRPr="002C58D8">
              <w:rPr>
                <w:rFonts w:ascii="Arial" w:hAnsi="Arial" w:cs="Arial"/>
                <w:b/>
                <w:color w:val="FF0000"/>
                <w:sz w:val="22"/>
                <w:szCs w:val="22"/>
              </w:rPr>
              <w:t>In the real environment during the present semester in the D/FW area, you are also required to search for and photograph outdoor sculpture</w:t>
            </w:r>
            <w:r w:rsidR="00C50FDD" w:rsidRPr="002C58D8">
              <w:rPr>
                <w:rFonts w:ascii="Arial" w:hAnsi="Arial" w:cs="Arial"/>
                <w:b/>
                <w:color w:val="FF0000"/>
                <w:sz w:val="22"/>
                <w:szCs w:val="22"/>
              </w:rPr>
              <w:t xml:space="preserve"> or 3D outdoor objects</w:t>
            </w:r>
            <w:r w:rsidR="008207A3" w:rsidRPr="002C58D8">
              <w:rPr>
                <w:rFonts w:ascii="Arial" w:hAnsi="Arial" w:cs="Arial"/>
                <w:b/>
                <w:color w:val="FF0000"/>
                <w:sz w:val="22"/>
                <w:szCs w:val="22"/>
              </w:rPr>
              <w:t xml:space="preserve"> in your own regional area. </w:t>
            </w:r>
            <w:r w:rsidR="008207A3" w:rsidRPr="002C58D8">
              <w:rPr>
                <w:rFonts w:ascii="Arial" w:hAnsi="Arial" w:cs="Arial"/>
                <w:b/>
                <w:color w:val="FF0000"/>
                <w:sz w:val="22"/>
                <w:szCs w:val="22"/>
              </w:rPr>
              <w:br/>
            </w:r>
            <w:r w:rsidR="008207A3" w:rsidRPr="002C58D8">
              <w:rPr>
                <w:rFonts w:ascii="Arial" w:hAnsi="Arial" w:cs="Arial"/>
                <w:bCs/>
                <w:sz w:val="22"/>
                <w:szCs w:val="22"/>
              </w:rPr>
              <w:br/>
            </w:r>
          </w:p>
          <w:p w14:paraId="35191F2C" w14:textId="77777777" w:rsidR="008207A3" w:rsidRPr="00D2794F" w:rsidRDefault="008207A3" w:rsidP="00ED50F8">
            <w:pPr>
              <w:spacing w:line="276" w:lineRule="auto"/>
              <w:jc w:val="both"/>
              <w:rPr>
                <w:rFonts w:ascii="Calibri" w:hAnsi="Calibri"/>
                <w:b/>
              </w:rPr>
            </w:pPr>
          </w:p>
          <w:p w14:paraId="1FCDB713" w14:textId="77777777" w:rsidR="005E6A61" w:rsidRPr="00D2794F" w:rsidRDefault="005E6A61" w:rsidP="00ED50F8">
            <w:pPr>
              <w:spacing w:line="276" w:lineRule="auto"/>
              <w:jc w:val="both"/>
              <w:rPr>
                <w:rFonts w:ascii="Calibri" w:hAnsi="Calibri"/>
                <w:b/>
              </w:rPr>
            </w:pPr>
          </w:p>
        </w:tc>
      </w:tr>
    </w:tbl>
    <w:p w14:paraId="2184B644" w14:textId="77777777" w:rsidR="008E4BF5" w:rsidRPr="00D2794F" w:rsidRDefault="008E4BF5">
      <w:pPr>
        <w:rPr>
          <w:rFonts w:ascii="Lucida Handwriting" w:hAnsi="Lucida Handwriting"/>
        </w:rPr>
      </w:pPr>
    </w:p>
    <w:p w14:paraId="7B5101CD" w14:textId="77777777" w:rsidR="002B1908" w:rsidRPr="00804F48" w:rsidRDefault="00EC6A8E" w:rsidP="003837DB">
      <w:pPr>
        <w:jc w:val="both"/>
        <w:rPr>
          <w:rFonts w:ascii="Arial" w:hAnsi="Arial" w:cs="Arial"/>
          <w:b/>
        </w:rPr>
      </w:pPr>
      <w:r w:rsidRPr="00804F48">
        <w:rPr>
          <w:rFonts w:ascii="Arial" w:hAnsi="Arial" w:cs="Arial"/>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5F3CAD2B" w14:textId="77777777" w:rsidTr="005133C6">
        <w:tc>
          <w:tcPr>
            <w:tcW w:w="2628" w:type="dxa"/>
          </w:tcPr>
          <w:p w14:paraId="6DBF1107"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55FD279D" w14:textId="77777777" w:rsidR="00210326" w:rsidRDefault="001902B9" w:rsidP="006B03D8">
            <w:pPr>
              <w:spacing w:line="276" w:lineRule="auto"/>
              <w:jc w:val="both"/>
              <w:rPr>
                <w:rFonts w:ascii="Calibri" w:hAnsi="Calibri"/>
              </w:rPr>
            </w:pPr>
            <w:r>
              <w:rPr>
                <w:rFonts w:ascii="Calibri" w:hAnsi="Calibri"/>
              </w:rPr>
              <w:t>Cheryl McGrath</w:t>
            </w:r>
          </w:p>
          <w:p w14:paraId="6BE5856E" w14:textId="77777777"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14:anchorId="31A837B8" wp14:editId="1D6E5088">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14:paraId="43FA46D7" w14:textId="77777777" w:rsidTr="005133C6">
        <w:tc>
          <w:tcPr>
            <w:tcW w:w="2628" w:type="dxa"/>
          </w:tcPr>
          <w:p w14:paraId="35CC2D27"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74ED0589" w14:textId="3CE3BBA1" w:rsidR="00210326" w:rsidRPr="00210326" w:rsidRDefault="00C50FDD" w:rsidP="001902B9">
            <w:pPr>
              <w:spacing w:line="276" w:lineRule="auto"/>
              <w:jc w:val="both"/>
              <w:rPr>
                <w:rFonts w:ascii="Calibri" w:hAnsi="Calibri"/>
              </w:rPr>
            </w:pPr>
            <w:r>
              <w:rPr>
                <w:rFonts w:ascii="Calibri" w:hAnsi="Calibri"/>
              </w:rPr>
              <w:t>Remote Online</w:t>
            </w:r>
          </w:p>
        </w:tc>
      </w:tr>
      <w:tr w:rsidR="00210326" w:rsidRPr="00334059" w14:paraId="10F1194A" w14:textId="77777777" w:rsidTr="005133C6">
        <w:tc>
          <w:tcPr>
            <w:tcW w:w="2628" w:type="dxa"/>
          </w:tcPr>
          <w:p w14:paraId="737C797F"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094E03B6" w14:textId="38C690FA" w:rsidR="00210326" w:rsidRPr="00210326" w:rsidRDefault="00C50FDD" w:rsidP="00BD1842">
            <w:pPr>
              <w:spacing w:line="276" w:lineRule="auto"/>
              <w:jc w:val="both"/>
              <w:rPr>
                <w:rFonts w:ascii="Calibri" w:hAnsi="Calibri"/>
              </w:rPr>
            </w:pPr>
            <w:r>
              <w:rPr>
                <w:rFonts w:ascii="Calibri" w:hAnsi="Calibri"/>
              </w:rPr>
              <w:t>Contact through Canvas Course</w:t>
            </w:r>
          </w:p>
        </w:tc>
      </w:tr>
      <w:tr w:rsidR="00210326" w:rsidRPr="00334059" w14:paraId="4BB5A617" w14:textId="77777777" w:rsidTr="005133C6">
        <w:tc>
          <w:tcPr>
            <w:tcW w:w="2628" w:type="dxa"/>
          </w:tcPr>
          <w:p w14:paraId="0C63D9E4"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2C143E36" wp14:editId="1FA35810">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14:paraId="6DAAC788" w14:textId="77777777" w:rsidR="00210326" w:rsidRPr="00210326" w:rsidRDefault="002A1243" w:rsidP="00B00F41">
            <w:pPr>
              <w:spacing w:line="276" w:lineRule="auto"/>
              <w:jc w:val="both"/>
              <w:rPr>
                <w:rFonts w:ascii="Calibri" w:hAnsi="Calibri"/>
              </w:rPr>
            </w:pPr>
            <w:r>
              <w:rPr>
                <w:rFonts w:ascii="Calibri" w:hAnsi="Calibri"/>
              </w:rPr>
              <w:t xml:space="preserve">Through Canvas conversations. Click on the “inbox” at the left of your course page. Then click on the pencil icon to send Canvas mail.  </w:t>
            </w:r>
            <w:r w:rsidR="00B04A20">
              <w:rPr>
                <w:rFonts w:ascii="Calibri" w:hAnsi="Calibri"/>
              </w:rPr>
              <w:t>I</w:t>
            </w:r>
            <w:r>
              <w:rPr>
                <w:rFonts w:ascii="Calibri" w:hAnsi="Calibri"/>
              </w:rPr>
              <w:t xml:space="preserve">n the event you cannot log in to Canvas, use my NCTC email </w:t>
            </w:r>
            <w:hyperlink r:id="rId11" w:history="1">
              <w:r w:rsidRPr="004F66AA">
                <w:rPr>
                  <w:rStyle w:val="Hyperlink"/>
                  <w:rFonts w:ascii="Calibri" w:hAnsi="Calibri"/>
                </w:rPr>
                <w:t>cmcgrath@nctc.edu</w:t>
              </w:r>
            </w:hyperlink>
            <w:r>
              <w:rPr>
                <w:rFonts w:ascii="Calibri" w:hAnsi="Calibri"/>
              </w:rPr>
              <w:t xml:space="preserve">. </w:t>
            </w:r>
          </w:p>
        </w:tc>
      </w:tr>
    </w:tbl>
    <w:p w14:paraId="12B19999" w14:textId="77777777" w:rsidR="005E6A61" w:rsidRDefault="005E6A61" w:rsidP="009B4F8A">
      <w:pPr>
        <w:rPr>
          <w:rFonts w:ascii="Calibri" w:hAnsi="Calibri" w:cs="Arial"/>
          <w:b/>
          <w:szCs w:val="20"/>
        </w:rPr>
      </w:pPr>
    </w:p>
    <w:p w14:paraId="425E42DF"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ayout w:type="fixed"/>
        <w:tblLook w:val="04A0" w:firstRow="1" w:lastRow="0" w:firstColumn="1" w:lastColumn="0" w:noHBand="0" w:noVBand="1"/>
      </w:tblPr>
      <w:tblGrid>
        <w:gridCol w:w="1255"/>
        <w:gridCol w:w="1260"/>
        <w:gridCol w:w="1620"/>
        <w:gridCol w:w="1260"/>
        <w:gridCol w:w="4041"/>
      </w:tblGrid>
      <w:tr w:rsidR="009A594F" w14:paraId="7399DA1F" w14:textId="77777777" w:rsidTr="004A5496">
        <w:tc>
          <w:tcPr>
            <w:tcW w:w="1255" w:type="dxa"/>
          </w:tcPr>
          <w:p w14:paraId="35383902"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260" w:type="dxa"/>
          </w:tcPr>
          <w:p w14:paraId="48EFCCF4"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620" w:type="dxa"/>
          </w:tcPr>
          <w:p w14:paraId="32969491"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260" w:type="dxa"/>
          </w:tcPr>
          <w:p w14:paraId="55CE560B"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4041" w:type="dxa"/>
          </w:tcPr>
          <w:p w14:paraId="67C7B5E4"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r w:rsidR="00093850">
              <w:rPr>
                <w:rFonts w:ascii="Calibri" w:hAnsi="Calibri" w:cs="Arial"/>
                <w:i/>
                <w:szCs w:val="20"/>
              </w:rPr>
              <w:t xml:space="preserve"> – Saturday - Sunday</w:t>
            </w:r>
          </w:p>
        </w:tc>
      </w:tr>
      <w:tr w:rsidR="009A594F" w14:paraId="275757C3" w14:textId="77777777" w:rsidTr="004A5496">
        <w:trPr>
          <w:trHeight w:val="79"/>
        </w:trPr>
        <w:tc>
          <w:tcPr>
            <w:tcW w:w="1255" w:type="dxa"/>
          </w:tcPr>
          <w:p w14:paraId="7051BF7C" w14:textId="77777777" w:rsidR="009A594F" w:rsidRDefault="009A594F" w:rsidP="009B4F8A">
            <w:pPr>
              <w:rPr>
                <w:rFonts w:ascii="Calibri" w:hAnsi="Calibri" w:cs="Arial"/>
                <w:b/>
                <w:szCs w:val="20"/>
              </w:rPr>
            </w:pPr>
          </w:p>
        </w:tc>
        <w:tc>
          <w:tcPr>
            <w:tcW w:w="1260" w:type="dxa"/>
          </w:tcPr>
          <w:p w14:paraId="0B2BEB5D" w14:textId="77777777" w:rsidR="009A594F" w:rsidRDefault="009A594F" w:rsidP="009B4F8A">
            <w:pPr>
              <w:rPr>
                <w:rFonts w:ascii="Calibri" w:hAnsi="Calibri" w:cs="Arial"/>
                <w:b/>
                <w:szCs w:val="20"/>
              </w:rPr>
            </w:pPr>
          </w:p>
        </w:tc>
        <w:tc>
          <w:tcPr>
            <w:tcW w:w="1620" w:type="dxa"/>
          </w:tcPr>
          <w:p w14:paraId="2EF1173E" w14:textId="77777777" w:rsidR="009A594F" w:rsidRDefault="009A594F" w:rsidP="009B4F8A">
            <w:pPr>
              <w:rPr>
                <w:rFonts w:ascii="Calibri" w:hAnsi="Calibri" w:cs="Arial"/>
                <w:b/>
                <w:szCs w:val="20"/>
              </w:rPr>
            </w:pPr>
          </w:p>
        </w:tc>
        <w:tc>
          <w:tcPr>
            <w:tcW w:w="1260" w:type="dxa"/>
          </w:tcPr>
          <w:p w14:paraId="721571CC" w14:textId="77777777" w:rsidR="009A594F" w:rsidRDefault="009A594F" w:rsidP="009B4F8A">
            <w:pPr>
              <w:rPr>
                <w:rFonts w:ascii="Calibri" w:hAnsi="Calibri" w:cs="Arial"/>
                <w:b/>
                <w:szCs w:val="20"/>
              </w:rPr>
            </w:pPr>
          </w:p>
        </w:tc>
        <w:tc>
          <w:tcPr>
            <w:tcW w:w="4041" w:type="dxa"/>
          </w:tcPr>
          <w:p w14:paraId="3BBB9BDE" w14:textId="77777777" w:rsidR="009A594F" w:rsidRPr="00093850" w:rsidRDefault="009A594F" w:rsidP="009B4F8A">
            <w:pPr>
              <w:rPr>
                <w:rFonts w:ascii="Calibri" w:hAnsi="Calibri" w:cs="Arial"/>
                <w:szCs w:val="20"/>
              </w:rPr>
            </w:pPr>
          </w:p>
        </w:tc>
      </w:tr>
      <w:tr w:rsidR="009A594F" w14:paraId="794E7070" w14:textId="77777777" w:rsidTr="004A5496">
        <w:tc>
          <w:tcPr>
            <w:tcW w:w="1255" w:type="dxa"/>
          </w:tcPr>
          <w:p w14:paraId="5CCE8B96" w14:textId="77777777" w:rsidR="009A594F" w:rsidRDefault="009A594F" w:rsidP="009B4F8A">
            <w:pPr>
              <w:rPr>
                <w:rFonts w:ascii="Calibri" w:hAnsi="Calibri" w:cs="Arial"/>
                <w:b/>
                <w:szCs w:val="20"/>
              </w:rPr>
            </w:pPr>
          </w:p>
        </w:tc>
        <w:tc>
          <w:tcPr>
            <w:tcW w:w="1260" w:type="dxa"/>
          </w:tcPr>
          <w:p w14:paraId="7ACDD8B9" w14:textId="77777777" w:rsidR="009A594F" w:rsidRDefault="009A594F" w:rsidP="009B4F8A">
            <w:pPr>
              <w:rPr>
                <w:rFonts w:ascii="Calibri" w:hAnsi="Calibri" w:cs="Arial"/>
                <w:b/>
                <w:szCs w:val="20"/>
              </w:rPr>
            </w:pPr>
          </w:p>
        </w:tc>
        <w:tc>
          <w:tcPr>
            <w:tcW w:w="1620" w:type="dxa"/>
          </w:tcPr>
          <w:p w14:paraId="46002C3D" w14:textId="77777777" w:rsidR="009A594F" w:rsidRDefault="009A594F" w:rsidP="009B4F8A">
            <w:pPr>
              <w:rPr>
                <w:rFonts w:ascii="Calibri" w:hAnsi="Calibri" w:cs="Arial"/>
                <w:b/>
                <w:szCs w:val="20"/>
              </w:rPr>
            </w:pPr>
          </w:p>
        </w:tc>
        <w:tc>
          <w:tcPr>
            <w:tcW w:w="1260" w:type="dxa"/>
          </w:tcPr>
          <w:p w14:paraId="0FAE03E5" w14:textId="77777777" w:rsidR="009A594F" w:rsidRDefault="009A594F" w:rsidP="009B4F8A">
            <w:pPr>
              <w:rPr>
                <w:rFonts w:ascii="Calibri" w:hAnsi="Calibri" w:cs="Arial"/>
                <w:b/>
                <w:szCs w:val="20"/>
              </w:rPr>
            </w:pPr>
          </w:p>
        </w:tc>
        <w:tc>
          <w:tcPr>
            <w:tcW w:w="4041" w:type="dxa"/>
          </w:tcPr>
          <w:p w14:paraId="21D8129A" w14:textId="77777777" w:rsidR="009A594F" w:rsidRPr="00093850" w:rsidRDefault="009A594F" w:rsidP="009B4F8A">
            <w:pPr>
              <w:rPr>
                <w:rFonts w:ascii="Calibri" w:hAnsi="Calibri" w:cs="Arial"/>
                <w:szCs w:val="20"/>
              </w:rPr>
            </w:pPr>
          </w:p>
        </w:tc>
      </w:tr>
      <w:tr w:rsidR="009A594F" w:rsidRPr="00D2794F" w14:paraId="17E27568" w14:textId="77777777" w:rsidTr="004A5496">
        <w:tc>
          <w:tcPr>
            <w:tcW w:w="9436" w:type="dxa"/>
            <w:gridSpan w:val="5"/>
          </w:tcPr>
          <w:p w14:paraId="513C785D" w14:textId="77777777"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w:t>
            </w:r>
            <w:r w:rsidR="00EA2A62">
              <w:rPr>
                <w:rFonts w:ascii="Arial" w:hAnsi="Arial" w:cs="Arial"/>
                <w:b/>
                <w:sz w:val="20"/>
                <w:szCs w:val="20"/>
              </w:rPr>
              <w:t>:30</w:t>
            </w:r>
            <w:r w:rsidRPr="00EE2B8E">
              <w:rPr>
                <w:rFonts w:ascii="Arial" w:hAnsi="Arial" w:cs="Arial"/>
                <w:b/>
                <w:sz w:val="20"/>
                <w:szCs w:val="20"/>
              </w:rPr>
              <w:t xml:space="preserve">am to 8pm, including weekends and </w:t>
            </w:r>
            <w:r w:rsidR="0058246F">
              <w:rPr>
                <w:rFonts w:ascii="Arial" w:hAnsi="Arial" w:cs="Arial"/>
                <w:b/>
                <w:sz w:val="20"/>
                <w:szCs w:val="20"/>
              </w:rPr>
              <w:t xml:space="preserve">most </w:t>
            </w:r>
            <w:r w:rsidRPr="00EE2B8E">
              <w:rPr>
                <w:rFonts w:ascii="Arial" w:hAnsi="Arial" w:cs="Arial"/>
                <w:b/>
                <w:sz w:val="20"/>
                <w:szCs w:val="20"/>
              </w:rPr>
              <w:t>holidays</w:t>
            </w:r>
            <w:r w:rsidR="0058246F">
              <w:rPr>
                <w:rFonts w:ascii="Arial" w:hAnsi="Arial" w:cs="Arial"/>
                <w:b/>
                <w:sz w:val="20"/>
                <w:szCs w:val="20"/>
              </w:rPr>
              <w:t xml:space="preserve"> -</w:t>
            </w:r>
            <w:r w:rsidR="0058246F">
              <w:rPr>
                <w:rFonts w:ascii="Arial" w:hAnsi="Arial" w:cs="Arial"/>
                <w:b/>
                <w:sz w:val="20"/>
                <w:szCs w:val="20"/>
              </w:rPr>
              <w:br/>
            </w:r>
          </w:p>
        </w:tc>
      </w:tr>
    </w:tbl>
    <w:p w14:paraId="65BEE6A7" w14:textId="77777777" w:rsidR="009A594F" w:rsidRPr="00D2794F" w:rsidRDefault="009A594F" w:rsidP="009B4F8A">
      <w:pPr>
        <w:rPr>
          <w:rFonts w:ascii="Lucida Handwriting" w:hAnsi="Lucida Handwriting" w:cs="Arial"/>
          <w:b/>
          <w:szCs w:val="20"/>
        </w:rPr>
      </w:pPr>
    </w:p>
    <w:p w14:paraId="67A386A2" w14:textId="77777777" w:rsidR="009B4F8A" w:rsidRPr="00D2794F" w:rsidRDefault="009B4F8A" w:rsidP="00C438FD">
      <w:pPr>
        <w:rPr>
          <w:rFonts w:ascii="Lucida Handwriting" w:hAnsi="Lucida Handwriting"/>
        </w:rPr>
      </w:pPr>
    </w:p>
    <w:p w14:paraId="0770D942" w14:textId="77777777" w:rsidR="00B21D34" w:rsidRPr="00E13A79" w:rsidRDefault="00B21D34" w:rsidP="00B21D34">
      <w:pPr>
        <w:rPr>
          <w:rFonts w:ascii="Calibri" w:hAnsi="Calibri"/>
          <w:b/>
        </w:rPr>
      </w:pPr>
      <w:r w:rsidRPr="00804F48">
        <w:rPr>
          <w:rFonts w:ascii="Arial" w:hAnsi="Arial" w:cs="Arial"/>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14:paraId="5DD6D56E" w14:textId="77777777" w:rsidTr="00D01736">
        <w:tc>
          <w:tcPr>
            <w:tcW w:w="9540" w:type="dxa"/>
            <w:gridSpan w:val="2"/>
          </w:tcPr>
          <w:p w14:paraId="0F4B7BBE"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663624AD" w14:textId="77777777" w:rsidTr="00EC6A8E">
        <w:tc>
          <w:tcPr>
            <w:tcW w:w="540" w:type="dxa"/>
          </w:tcPr>
          <w:p w14:paraId="15C6B9A6" w14:textId="77777777" w:rsidR="00B21D34" w:rsidRPr="008447B1" w:rsidRDefault="001E324F" w:rsidP="009B5463">
            <w:pPr>
              <w:rPr>
                <w:rFonts w:ascii="Calibri" w:hAnsi="Calibri"/>
              </w:rPr>
            </w:pPr>
            <w:r>
              <w:rPr>
                <w:rFonts w:ascii="Calibri" w:hAnsi="Calibri"/>
              </w:rPr>
              <w:t>1</w:t>
            </w:r>
          </w:p>
        </w:tc>
        <w:tc>
          <w:tcPr>
            <w:tcW w:w="9000" w:type="dxa"/>
          </w:tcPr>
          <w:p w14:paraId="03CCE33C"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Apply art terminology as it specifically relates to works of art.</w:t>
            </w:r>
          </w:p>
        </w:tc>
      </w:tr>
      <w:tr w:rsidR="00B21D34" w:rsidRPr="00562831" w14:paraId="0015AB3D" w14:textId="77777777" w:rsidTr="00EC6A8E">
        <w:tc>
          <w:tcPr>
            <w:tcW w:w="540" w:type="dxa"/>
          </w:tcPr>
          <w:p w14:paraId="4629DD4F" w14:textId="77777777" w:rsidR="00B21D34" w:rsidRPr="00562831" w:rsidRDefault="001E324F" w:rsidP="009B5463">
            <w:pPr>
              <w:rPr>
                <w:rFonts w:ascii="Calibri" w:hAnsi="Calibri"/>
                <w:b/>
              </w:rPr>
            </w:pPr>
            <w:r>
              <w:rPr>
                <w:rFonts w:ascii="Calibri" w:hAnsi="Calibri"/>
                <w:b/>
              </w:rPr>
              <w:t>2</w:t>
            </w:r>
          </w:p>
        </w:tc>
        <w:tc>
          <w:tcPr>
            <w:tcW w:w="9000" w:type="dxa"/>
          </w:tcPr>
          <w:p w14:paraId="4F1BFF15" w14:textId="77777777" w:rsidR="00B21D34" w:rsidRPr="00EA2A62" w:rsidRDefault="001E324F" w:rsidP="009B5463">
            <w:pPr>
              <w:rPr>
                <w:rFonts w:ascii="Calibri" w:hAnsi="Calibri"/>
                <w:bCs/>
              </w:rPr>
            </w:pPr>
            <w:r w:rsidRPr="00EA2A62">
              <w:rPr>
                <w:rFonts w:asciiTheme="minorHAnsi" w:hAnsiTheme="minorHAnsi"/>
                <w:bCs/>
              </w:rPr>
              <w:t>Demonstrate knowledge of art elements and principles of design.</w:t>
            </w:r>
          </w:p>
        </w:tc>
      </w:tr>
      <w:tr w:rsidR="00B21D34" w:rsidRPr="00562831" w14:paraId="484FDD4E" w14:textId="77777777" w:rsidTr="00EC6A8E">
        <w:tc>
          <w:tcPr>
            <w:tcW w:w="540" w:type="dxa"/>
          </w:tcPr>
          <w:p w14:paraId="5A56F822" w14:textId="77777777" w:rsidR="00B21D34" w:rsidRPr="00562831" w:rsidRDefault="001E324F" w:rsidP="009B5463">
            <w:pPr>
              <w:rPr>
                <w:rFonts w:ascii="Calibri" w:hAnsi="Calibri"/>
                <w:b/>
              </w:rPr>
            </w:pPr>
            <w:r>
              <w:rPr>
                <w:rFonts w:ascii="Calibri" w:hAnsi="Calibri"/>
                <w:b/>
              </w:rPr>
              <w:t>3</w:t>
            </w:r>
          </w:p>
        </w:tc>
        <w:tc>
          <w:tcPr>
            <w:tcW w:w="9000" w:type="dxa"/>
          </w:tcPr>
          <w:p w14:paraId="557A1A4D"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Differentiate between the processes and materials used in the production of various works of art.</w:t>
            </w:r>
          </w:p>
        </w:tc>
      </w:tr>
      <w:tr w:rsidR="00B21D34" w:rsidRPr="00562831" w14:paraId="63063CF0" w14:textId="77777777" w:rsidTr="00EC6A8E">
        <w:tc>
          <w:tcPr>
            <w:tcW w:w="540" w:type="dxa"/>
          </w:tcPr>
          <w:p w14:paraId="3AE9D14D" w14:textId="77777777" w:rsidR="00B21D34" w:rsidRPr="00562831" w:rsidRDefault="00C428A0" w:rsidP="009B5463">
            <w:pPr>
              <w:rPr>
                <w:rFonts w:ascii="Calibri" w:hAnsi="Calibri"/>
                <w:b/>
              </w:rPr>
            </w:pPr>
            <w:r>
              <w:rPr>
                <w:rFonts w:ascii="Calibri" w:hAnsi="Calibri"/>
                <w:b/>
              </w:rPr>
              <w:t>4</w:t>
            </w:r>
          </w:p>
        </w:tc>
        <w:tc>
          <w:tcPr>
            <w:tcW w:w="9000" w:type="dxa"/>
          </w:tcPr>
          <w:p w14:paraId="370F5A41" w14:textId="77777777" w:rsidR="00B21D34" w:rsidRPr="00EA2A62" w:rsidRDefault="00C428A0" w:rsidP="009B5463">
            <w:pPr>
              <w:rPr>
                <w:rFonts w:ascii="Calibri" w:hAnsi="Calibri"/>
                <w:bCs/>
              </w:rPr>
            </w:pPr>
            <w:r w:rsidRPr="00EA2A62">
              <w:rPr>
                <w:rFonts w:asciiTheme="minorHAnsi" w:hAnsiTheme="minorHAnsi"/>
                <w:bCs/>
              </w:rPr>
              <w:t>Critically interpret and evaluate works of art.</w:t>
            </w:r>
          </w:p>
        </w:tc>
      </w:tr>
      <w:tr w:rsidR="00B21D34" w:rsidRPr="00562831" w14:paraId="0282F902" w14:textId="77777777" w:rsidTr="00EC6A8E">
        <w:tc>
          <w:tcPr>
            <w:tcW w:w="540" w:type="dxa"/>
          </w:tcPr>
          <w:p w14:paraId="015CAE6A" w14:textId="77777777" w:rsidR="00B21D34" w:rsidRPr="00562831" w:rsidRDefault="00C428A0" w:rsidP="009B5463">
            <w:pPr>
              <w:rPr>
                <w:rFonts w:ascii="Calibri" w:hAnsi="Calibri"/>
                <w:b/>
              </w:rPr>
            </w:pPr>
            <w:r>
              <w:rPr>
                <w:rFonts w:ascii="Calibri" w:hAnsi="Calibri"/>
                <w:b/>
              </w:rPr>
              <w:t>5</w:t>
            </w:r>
          </w:p>
        </w:tc>
        <w:tc>
          <w:tcPr>
            <w:tcW w:w="9000" w:type="dxa"/>
          </w:tcPr>
          <w:p w14:paraId="5B9BC936" w14:textId="77777777" w:rsidR="00B21D34" w:rsidRPr="00EA2A62" w:rsidRDefault="00C428A0" w:rsidP="009B5463">
            <w:pPr>
              <w:tabs>
                <w:tab w:val="left" w:pos="-1440"/>
              </w:tabs>
              <w:spacing w:line="232" w:lineRule="auto"/>
              <w:rPr>
                <w:bCs/>
                <w:szCs w:val="20"/>
              </w:rPr>
            </w:pPr>
            <w:r w:rsidRPr="00EA2A62">
              <w:rPr>
                <w:rFonts w:asciiTheme="minorHAnsi" w:hAnsiTheme="minorHAnsi"/>
                <w:bCs/>
              </w:rPr>
              <w:t>Demonstrate an understanding of the impact of art.</w:t>
            </w:r>
          </w:p>
        </w:tc>
      </w:tr>
    </w:tbl>
    <w:p w14:paraId="75977F3D" w14:textId="77777777" w:rsidR="00B21D34" w:rsidRPr="00B00F41" w:rsidRDefault="00B21D34" w:rsidP="00B21D34">
      <w:pPr>
        <w:tabs>
          <w:tab w:val="left" w:pos="360"/>
        </w:tabs>
        <w:rPr>
          <w:rFonts w:ascii="Lucida Handwriting" w:hAnsi="Lucida Handwriting" w:cs="Arial"/>
          <w:szCs w:val="20"/>
        </w:rPr>
      </w:pPr>
    </w:p>
    <w:p w14:paraId="4FF94C3C" w14:textId="77777777" w:rsidR="009A594F" w:rsidRPr="00B00F41" w:rsidRDefault="009A594F" w:rsidP="009A594F">
      <w:pPr>
        <w:rPr>
          <w:rFonts w:ascii="Lucida Handwriting" w:hAnsi="Lucida Handwriting" w:cs="Arial"/>
          <w:b/>
          <w:szCs w:val="20"/>
        </w:rPr>
      </w:pPr>
      <w:r w:rsidRPr="00804F48">
        <w:rPr>
          <w:rFonts w:ascii="Arial" w:hAnsi="Arial" w:cs="Arial"/>
          <w:b/>
          <w:szCs w:val="20"/>
        </w:rPr>
        <w:lastRenderedPageBreak/>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14:anchorId="58762B5D" wp14:editId="486A688D">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14:paraId="2F552A10" w14:textId="77777777" w:rsidTr="00772261">
        <w:trPr>
          <w:trHeight w:val="638"/>
        </w:trPr>
        <w:tc>
          <w:tcPr>
            <w:tcW w:w="1890" w:type="dxa"/>
            <w:vAlign w:val="center"/>
          </w:tcPr>
          <w:p w14:paraId="29EE7B21"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14:paraId="3CF678F4"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568B0BEB"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ED442D5" w14:textId="77777777" w:rsidTr="00772261">
        <w:tc>
          <w:tcPr>
            <w:tcW w:w="1890" w:type="dxa"/>
          </w:tcPr>
          <w:p w14:paraId="713B6CAB" w14:textId="77777777" w:rsidR="009A594F" w:rsidRPr="00365258" w:rsidRDefault="00365258" w:rsidP="00772261">
            <w:pPr>
              <w:jc w:val="center"/>
              <w:rPr>
                <w:rFonts w:ascii="Calibri" w:hAnsi="Calibri"/>
              </w:rPr>
            </w:pPr>
            <w:r w:rsidRPr="00365258">
              <w:rPr>
                <w:rFonts w:ascii="Calibri" w:hAnsi="Calibri"/>
              </w:rPr>
              <w:t>7</w:t>
            </w:r>
          </w:p>
        </w:tc>
        <w:tc>
          <w:tcPr>
            <w:tcW w:w="5760" w:type="dxa"/>
          </w:tcPr>
          <w:p w14:paraId="0FC4D98E" w14:textId="77777777"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14:paraId="0DDAD2C3" w14:textId="77777777"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14:paraId="0AFBBC74" w14:textId="77777777" w:rsidTr="00772261">
        <w:tc>
          <w:tcPr>
            <w:tcW w:w="1890" w:type="dxa"/>
          </w:tcPr>
          <w:p w14:paraId="50149D80" w14:textId="77777777"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14:paraId="41EB1336" w14:textId="77777777" w:rsidR="009A594F" w:rsidRPr="00365258" w:rsidRDefault="00B04A20" w:rsidP="00772261">
            <w:pPr>
              <w:jc w:val="center"/>
              <w:rPr>
                <w:rFonts w:ascii="Calibri" w:hAnsi="Calibri"/>
              </w:rPr>
            </w:pPr>
            <w:r>
              <w:rPr>
                <w:rFonts w:ascii="Calibri" w:hAnsi="Calibri"/>
              </w:rPr>
              <w:t xml:space="preserve">D/FW Area Art </w:t>
            </w:r>
            <w:r w:rsidR="00C428A0" w:rsidRPr="00365258">
              <w:rPr>
                <w:rFonts w:ascii="Calibri" w:hAnsi="Calibri"/>
              </w:rPr>
              <w:t xml:space="preserve">Museum Visit/Art </w:t>
            </w:r>
            <w:r w:rsidR="00EA2A62">
              <w:rPr>
                <w:rFonts w:ascii="Calibri" w:hAnsi="Calibri"/>
              </w:rPr>
              <w:t>f</w:t>
            </w:r>
            <w:r w:rsidR="00C428A0" w:rsidRPr="00365258">
              <w:rPr>
                <w:rFonts w:ascii="Calibri" w:hAnsi="Calibri"/>
              </w:rPr>
              <w:t>rom Home Paper</w:t>
            </w:r>
          </w:p>
        </w:tc>
        <w:tc>
          <w:tcPr>
            <w:tcW w:w="1890" w:type="dxa"/>
          </w:tcPr>
          <w:p w14:paraId="724CE50B" w14:textId="77777777"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14:paraId="7BB68DBF" w14:textId="77777777" w:rsidTr="00772261">
        <w:tc>
          <w:tcPr>
            <w:tcW w:w="1890" w:type="dxa"/>
          </w:tcPr>
          <w:p w14:paraId="76795F84" w14:textId="77777777" w:rsidR="009A594F" w:rsidRPr="00FE13B4" w:rsidRDefault="009A594F" w:rsidP="00772261">
            <w:pPr>
              <w:jc w:val="center"/>
              <w:rPr>
                <w:rFonts w:ascii="Calibri" w:hAnsi="Calibri"/>
                <w:highlight w:val="yellow"/>
              </w:rPr>
            </w:pPr>
          </w:p>
        </w:tc>
        <w:tc>
          <w:tcPr>
            <w:tcW w:w="5760" w:type="dxa"/>
          </w:tcPr>
          <w:p w14:paraId="29523FB1" w14:textId="77777777"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14:paraId="53624324" w14:textId="77777777" w:rsidR="009A594F" w:rsidRPr="00FE13B4" w:rsidRDefault="009A594F" w:rsidP="00772261">
            <w:pPr>
              <w:jc w:val="center"/>
              <w:rPr>
                <w:rFonts w:ascii="Calibri" w:hAnsi="Calibri"/>
                <w:highlight w:val="yellow"/>
              </w:rPr>
            </w:pPr>
          </w:p>
        </w:tc>
      </w:tr>
      <w:tr w:rsidR="009A594F" w:rsidRPr="009200BD" w14:paraId="6D60F739" w14:textId="77777777" w:rsidTr="00772261">
        <w:tc>
          <w:tcPr>
            <w:tcW w:w="1890" w:type="dxa"/>
          </w:tcPr>
          <w:p w14:paraId="2568D824" w14:textId="77777777" w:rsidR="009A594F" w:rsidRPr="009200BD" w:rsidRDefault="009A594F" w:rsidP="00772261">
            <w:pPr>
              <w:jc w:val="center"/>
              <w:rPr>
                <w:rFonts w:ascii="Calibri" w:hAnsi="Calibri"/>
              </w:rPr>
            </w:pPr>
          </w:p>
        </w:tc>
        <w:tc>
          <w:tcPr>
            <w:tcW w:w="5760" w:type="dxa"/>
          </w:tcPr>
          <w:p w14:paraId="4238AB61" w14:textId="77777777" w:rsidR="009A594F" w:rsidRPr="00FE13B4" w:rsidRDefault="009A594F" w:rsidP="00772261">
            <w:pPr>
              <w:jc w:val="center"/>
              <w:rPr>
                <w:rFonts w:ascii="Calibri" w:hAnsi="Calibri"/>
                <w:highlight w:val="yellow"/>
              </w:rPr>
            </w:pPr>
          </w:p>
        </w:tc>
        <w:tc>
          <w:tcPr>
            <w:tcW w:w="1890" w:type="dxa"/>
          </w:tcPr>
          <w:p w14:paraId="13137AF6" w14:textId="77777777" w:rsidR="009A594F" w:rsidRPr="00FE13B4" w:rsidRDefault="009A594F" w:rsidP="00772261">
            <w:pPr>
              <w:jc w:val="center"/>
              <w:rPr>
                <w:rFonts w:ascii="Calibri" w:hAnsi="Calibri"/>
                <w:highlight w:val="yellow"/>
              </w:rPr>
            </w:pPr>
          </w:p>
        </w:tc>
      </w:tr>
    </w:tbl>
    <w:p w14:paraId="3BF926F7" w14:textId="77777777" w:rsidR="00450EB7" w:rsidRPr="00B00F41" w:rsidRDefault="00450EB7" w:rsidP="00B21D34">
      <w:pPr>
        <w:tabs>
          <w:tab w:val="left" w:pos="360"/>
        </w:tabs>
        <w:rPr>
          <w:rFonts w:ascii="Lucida Handwriting" w:hAnsi="Lucida Handwriting" w:cs="Arial"/>
          <w:szCs w:val="20"/>
        </w:rPr>
      </w:pPr>
    </w:p>
    <w:p w14:paraId="6058A2E0" w14:textId="77777777" w:rsidR="00450EB7" w:rsidRDefault="009A594F" w:rsidP="00B21D34">
      <w:pPr>
        <w:tabs>
          <w:tab w:val="left" w:pos="360"/>
        </w:tabs>
        <w:rPr>
          <w:rFonts w:ascii="Calibri" w:hAnsi="Calibri" w:cs="Arial"/>
          <w:szCs w:val="20"/>
        </w:rPr>
      </w:pPr>
      <w:r w:rsidRPr="00804F48">
        <w:rPr>
          <w:rFonts w:ascii="Arial" w:hAnsi="Arial"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14:paraId="601E8817" w14:textId="77777777"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36D60B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 xml:space="preserve">Dates </w:t>
            </w:r>
            <w:r w:rsidRPr="00D26FC1">
              <w:rPr>
                <w:rFonts w:ascii="Arial" w:hAnsi="Arial" w:cs="Arial"/>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14:paraId="5624113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Course Content – Reading Assignments-Activities Relating to:</w:t>
            </w:r>
            <w:r w:rsidRPr="00D26FC1">
              <w:rPr>
                <w:rFonts w:ascii="Arial" w:hAnsi="Arial" w:cs="Arial"/>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14:paraId="40B44DEE" w14:textId="77777777" w:rsidR="00C428A0" w:rsidRDefault="00C428A0">
            <w:pPr>
              <w:spacing w:before="100" w:beforeAutospacing="1" w:after="100" w:afterAutospacing="1"/>
              <w:jc w:val="center"/>
            </w:pPr>
            <w:r>
              <w:rPr>
                <w:b/>
                <w:bCs/>
                <w:i/>
                <w:iCs/>
              </w:rPr>
              <w:t>Learning Outcome</w:t>
            </w:r>
            <w:r w:rsidR="00D26FC1">
              <w:rPr>
                <w:b/>
                <w:bCs/>
                <w:i/>
                <w:iCs/>
              </w:rPr>
              <w:t>s</w:t>
            </w:r>
            <w:r>
              <w:rPr>
                <w:i/>
                <w:iCs/>
              </w:rPr>
              <w:t xml:space="preserve"> </w:t>
            </w:r>
          </w:p>
        </w:tc>
      </w:tr>
      <w:tr w:rsidR="00C428A0" w14:paraId="203BBAB3"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E57B20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14:paraId="5555579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Syllabus &amp; Orientation - </w:t>
            </w:r>
            <w:r w:rsidRPr="00D26FC1">
              <w:rPr>
                <w:rFonts w:ascii="Arial" w:hAnsi="Arial" w:cs="Arial"/>
                <w:i/>
                <w:iCs/>
              </w:rPr>
              <w:t xml:space="preserve">Living </w:t>
            </w:r>
            <w:r w:rsidR="0078782B" w:rsidRPr="00D26FC1">
              <w:rPr>
                <w:rFonts w:ascii="Arial" w:hAnsi="Arial" w:cs="Arial"/>
                <w:i/>
                <w:iCs/>
              </w:rPr>
              <w:t>w</w:t>
            </w:r>
            <w:r w:rsidRPr="00D26FC1">
              <w:rPr>
                <w:rFonts w:ascii="Arial" w:hAnsi="Arial" w:cs="Arial"/>
                <w:i/>
                <w:iCs/>
              </w:rPr>
              <w:t xml:space="preserve">ith Art </w:t>
            </w:r>
            <w:r w:rsidRPr="00D26FC1">
              <w:rPr>
                <w:rFonts w:ascii="Arial" w:hAnsi="Arial" w:cs="Arial"/>
              </w:rPr>
              <w:br/>
              <w:t xml:space="preserve">What is Art? </w:t>
            </w:r>
            <w:r w:rsidR="009A3687" w:rsidRPr="00D26FC1">
              <w:rPr>
                <w:rFonts w:ascii="Arial" w:hAnsi="Arial" w:cs="Arial"/>
              </w:rPr>
              <w:t>Styles &amp;</w:t>
            </w:r>
            <w:r w:rsidRPr="00D26FC1">
              <w:rPr>
                <w:rFonts w:ascii="Arial" w:hAnsi="Arial" w:cs="Arial"/>
              </w:rPr>
              <w:t xml:space="preserve"> Themes of Art– Chapters 1-3</w:t>
            </w:r>
          </w:p>
        </w:tc>
        <w:tc>
          <w:tcPr>
            <w:tcW w:w="750" w:type="pct"/>
            <w:tcBorders>
              <w:top w:val="outset" w:sz="6" w:space="0" w:color="auto"/>
              <w:left w:val="outset" w:sz="6" w:space="0" w:color="auto"/>
              <w:bottom w:val="outset" w:sz="6" w:space="0" w:color="auto"/>
              <w:right w:val="outset" w:sz="6" w:space="0" w:color="auto"/>
            </w:tcBorders>
            <w:hideMark/>
          </w:tcPr>
          <w:p w14:paraId="460DF34D" w14:textId="77777777" w:rsidR="00C428A0" w:rsidRDefault="00C428A0">
            <w:pPr>
              <w:spacing w:before="100" w:beforeAutospacing="1" w:after="100" w:afterAutospacing="1"/>
              <w:jc w:val="center"/>
            </w:pPr>
            <w:r>
              <w:t>1,2,3,4,5</w:t>
            </w:r>
          </w:p>
        </w:tc>
      </w:tr>
      <w:tr w:rsidR="00C428A0" w14:paraId="31F6CCB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2E7623D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14:paraId="0548EB03"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Elements and Principles of Art – Chapters 4-5</w:t>
            </w:r>
            <w:r w:rsidRPr="00D26FC1">
              <w:rPr>
                <w:rFonts w:ascii="Arial" w:hAnsi="Arial" w:cs="Arial"/>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14:paraId="596C7CA6" w14:textId="77777777" w:rsidR="00C428A0" w:rsidRPr="00B04A20" w:rsidRDefault="00C428A0">
            <w:pPr>
              <w:spacing w:before="100" w:beforeAutospacing="1" w:after="100" w:afterAutospacing="1"/>
              <w:jc w:val="center"/>
            </w:pPr>
            <w:r w:rsidRPr="00B04A20">
              <w:rPr>
                <w:bCs/>
              </w:rPr>
              <w:t>1,2,3,4,5</w:t>
            </w:r>
          </w:p>
        </w:tc>
      </w:tr>
      <w:tr w:rsidR="00C428A0" w14:paraId="4AEEFE60"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4193FBB"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14:paraId="37AED74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Drawing, </w:t>
            </w:r>
            <w:r w:rsidRPr="00D26FC1">
              <w:rPr>
                <w:rFonts w:ascii="Arial" w:hAnsi="Arial" w:cs="Arial"/>
                <w:i/>
                <w:iCs/>
              </w:rPr>
              <w:t>Zen of Drawing</w:t>
            </w:r>
            <w:r w:rsidRPr="00D26FC1">
              <w:rPr>
                <w:rFonts w:ascii="Arial" w:hAnsi="Arial" w:cs="Arial"/>
              </w:rPr>
              <w:t>  – Chapter 6</w:t>
            </w:r>
            <w:r w:rsidRPr="00D26FC1">
              <w:rPr>
                <w:rFonts w:ascii="Arial" w:hAnsi="Arial" w:cs="Arial"/>
              </w:rPr>
              <w:br/>
              <w:t xml:space="preserve">The Art of really </w:t>
            </w:r>
            <w:r w:rsidRPr="00D26FC1">
              <w:rPr>
                <w:rFonts w:ascii="Arial" w:hAnsi="Arial" w:cs="Arial"/>
                <w:color w:val="FF0000"/>
              </w:rPr>
              <w:t>seeing</w:t>
            </w:r>
            <w:r w:rsidRPr="00D26FC1">
              <w:rPr>
                <w:rFonts w:ascii="Arial" w:hAnsi="Arial" w:cs="Arial"/>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14:paraId="4986942A" w14:textId="77777777" w:rsidR="00C428A0" w:rsidRPr="00B04A20" w:rsidRDefault="00C428A0">
            <w:pPr>
              <w:spacing w:before="100" w:beforeAutospacing="1" w:after="100" w:afterAutospacing="1"/>
              <w:jc w:val="center"/>
            </w:pPr>
            <w:r w:rsidRPr="00B04A20">
              <w:rPr>
                <w:bCs/>
              </w:rPr>
              <w:t>1,2,3,4,5</w:t>
            </w:r>
          </w:p>
        </w:tc>
      </w:tr>
      <w:tr w:rsidR="00C428A0" w14:paraId="4F3897E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DA19106"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4A457F73"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Printmaking – Chapter 8</w:t>
            </w:r>
            <w:r w:rsidRPr="00D26FC1">
              <w:rPr>
                <w:rFonts w:ascii="Arial" w:hAnsi="Arial" w:cs="Arial"/>
              </w:rPr>
              <w:br/>
              <w:t>The Tamarind Institute – Fine Art Prints vrs. Copied Reproductions</w:t>
            </w:r>
          </w:p>
        </w:tc>
        <w:tc>
          <w:tcPr>
            <w:tcW w:w="750" w:type="pct"/>
            <w:tcBorders>
              <w:top w:val="outset" w:sz="6" w:space="0" w:color="auto"/>
              <w:left w:val="outset" w:sz="6" w:space="0" w:color="auto"/>
              <w:bottom w:val="outset" w:sz="6" w:space="0" w:color="auto"/>
              <w:right w:val="outset" w:sz="6" w:space="0" w:color="auto"/>
            </w:tcBorders>
            <w:hideMark/>
          </w:tcPr>
          <w:p w14:paraId="67374AAC" w14:textId="77777777" w:rsidR="00C428A0" w:rsidRPr="00B04A20" w:rsidRDefault="00C428A0">
            <w:pPr>
              <w:spacing w:before="100" w:beforeAutospacing="1" w:after="100" w:afterAutospacing="1"/>
              <w:jc w:val="center"/>
            </w:pPr>
            <w:r w:rsidRPr="00B04A20">
              <w:rPr>
                <w:bCs/>
              </w:rPr>
              <w:t>1,2,3,4,5</w:t>
            </w:r>
          </w:p>
        </w:tc>
      </w:tr>
      <w:tr w:rsidR="00C428A0" w14:paraId="3AB863BB"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9285694"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B8E478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Painting– Chapter 7</w:t>
            </w:r>
            <w:r w:rsidRPr="00D26FC1">
              <w:rPr>
                <w:rFonts w:ascii="Arial" w:hAnsi="Arial" w:cs="Arial"/>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14:paraId="0C5BD99F" w14:textId="77777777" w:rsidR="00C428A0" w:rsidRPr="00B04A20" w:rsidRDefault="00C428A0">
            <w:pPr>
              <w:spacing w:before="100" w:beforeAutospacing="1" w:after="100" w:afterAutospacing="1"/>
              <w:jc w:val="center"/>
            </w:pPr>
            <w:r w:rsidRPr="00B04A20">
              <w:rPr>
                <w:bCs/>
              </w:rPr>
              <w:t>1,2,3,4,5</w:t>
            </w:r>
          </w:p>
        </w:tc>
      </w:tr>
      <w:tr w:rsidR="00C428A0" w14:paraId="32E84866"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D6D4E6"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2B25ED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Photography, Graphic Design, Film– Chapters 9 &amp; 10</w:t>
            </w:r>
            <w:r w:rsidRPr="00D26FC1">
              <w:rPr>
                <w:rFonts w:ascii="Arial" w:hAnsi="Arial" w:cs="Arial"/>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14:paraId="2FED0512" w14:textId="77777777" w:rsidR="00C428A0" w:rsidRPr="00B04A20" w:rsidRDefault="00C428A0">
            <w:pPr>
              <w:spacing w:before="100" w:beforeAutospacing="1" w:after="100" w:afterAutospacing="1"/>
              <w:jc w:val="center"/>
            </w:pPr>
            <w:r w:rsidRPr="00B04A20">
              <w:rPr>
                <w:bCs/>
              </w:rPr>
              <w:t>1,2,3,4,5</w:t>
            </w:r>
          </w:p>
        </w:tc>
      </w:tr>
      <w:tr w:rsidR="00C428A0" w14:paraId="624F029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42E482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14:paraId="4E91A9A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Sculpture, Find Outdoor Sculpture - Chapter 11</w:t>
            </w:r>
            <w:r w:rsidRPr="00D26FC1">
              <w:rPr>
                <w:rFonts w:ascii="Arial" w:hAnsi="Arial" w:cs="Arial"/>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14:paraId="45261DB8" w14:textId="77777777" w:rsidR="00C428A0" w:rsidRPr="00B04A20" w:rsidRDefault="00C428A0">
            <w:pPr>
              <w:spacing w:before="100" w:beforeAutospacing="1" w:after="100" w:afterAutospacing="1"/>
              <w:jc w:val="center"/>
            </w:pPr>
            <w:r w:rsidRPr="00B04A20">
              <w:rPr>
                <w:bCs/>
              </w:rPr>
              <w:t>1,2,3,4,5</w:t>
            </w:r>
          </w:p>
        </w:tc>
      </w:tr>
      <w:tr w:rsidR="00C428A0" w14:paraId="1114FF0A" w14:textId="77777777"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C227601"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115CB79"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Crafts – Chapter 12; Architecture - Chapter 13</w:t>
            </w:r>
            <w:r w:rsidRPr="00D26FC1">
              <w:rPr>
                <w:rFonts w:ascii="Arial" w:hAnsi="Arial" w:cs="Arial"/>
              </w:rPr>
              <w:br/>
              <w:t>Return of craft in the machine</w:t>
            </w:r>
            <w:r w:rsidR="00D26FC1">
              <w:rPr>
                <w:rFonts w:ascii="Arial" w:hAnsi="Arial" w:cs="Arial"/>
              </w:rPr>
              <w:t xml:space="preserve"> </w:t>
            </w:r>
            <w:r w:rsidRPr="00D26FC1">
              <w:rPr>
                <w:rFonts w:ascii="Arial" w:hAnsi="Arial" w:cs="Arial"/>
              </w:rPr>
              <w:t>made world</w:t>
            </w:r>
          </w:p>
        </w:tc>
        <w:tc>
          <w:tcPr>
            <w:tcW w:w="750" w:type="pct"/>
            <w:tcBorders>
              <w:top w:val="outset" w:sz="6" w:space="0" w:color="auto"/>
              <w:left w:val="outset" w:sz="6" w:space="0" w:color="auto"/>
              <w:bottom w:val="outset" w:sz="6" w:space="0" w:color="auto"/>
              <w:right w:val="outset" w:sz="6" w:space="0" w:color="auto"/>
            </w:tcBorders>
            <w:hideMark/>
          </w:tcPr>
          <w:p w14:paraId="5C2BA2E4" w14:textId="77777777" w:rsidR="00C428A0" w:rsidRPr="00B04A20" w:rsidRDefault="00C428A0">
            <w:pPr>
              <w:spacing w:before="100" w:beforeAutospacing="1" w:after="100" w:afterAutospacing="1"/>
              <w:jc w:val="center"/>
            </w:pPr>
            <w:r w:rsidRPr="00B04A20">
              <w:rPr>
                <w:bCs/>
              </w:rPr>
              <w:t>1,2,3,4,5</w:t>
            </w:r>
          </w:p>
        </w:tc>
      </w:tr>
      <w:tr w:rsidR="00C428A0" w14:paraId="5F44FEC9"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D88DFEC"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370350E7"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Environmental Design, Post-Modern Building Design Chapter 13</w:t>
            </w:r>
            <w:r w:rsidRPr="00D26FC1">
              <w:rPr>
                <w:rFonts w:ascii="Arial" w:hAnsi="Arial" w:cs="Arial"/>
              </w:rPr>
              <w:br/>
              <w:t>Our built world -How do we live? Where do we live? Where are we going?</w:t>
            </w:r>
          </w:p>
          <w:p w14:paraId="1543849D" w14:textId="77777777" w:rsidR="00A249A4" w:rsidRPr="00D26FC1" w:rsidRDefault="00A249A4">
            <w:pPr>
              <w:spacing w:before="100" w:beforeAutospacing="1" w:after="100" w:afterAutospacing="1"/>
              <w:jc w:val="center"/>
              <w:rPr>
                <w:rFonts w:ascii="Arial" w:hAnsi="Arial" w:cs="Arial"/>
              </w:rPr>
            </w:pPr>
          </w:p>
        </w:tc>
        <w:tc>
          <w:tcPr>
            <w:tcW w:w="750" w:type="pct"/>
            <w:tcBorders>
              <w:top w:val="outset" w:sz="6" w:space="0" w:color="auto"/>
              <w:left w:val="outset" w:sz="6" w:space="0" w:color="auto"/>
              <w:bottom w:val="outset" w:sz="6" w:space="0" w:color="auto"/>
              <w:right w:val="outset" w:sz="6" w:space="0" w:color="auto"/>
            </w:tcBorders>
            <w:hideMark/>
          </w:tcPr>
          <w:p w14:paraId="5A433494" w14:textId="77777777" w:rsidR="00C428A0" w:rsidRPr="00B04A20" w:rsidRDefault="00C428A0">
            <w:pPr>
              <w:spacing w:before="100" w:beforeAutospacing="1" w:after="100" w:afterAutospacing="1"/>
              <w:jc w:val="center"/>
            </w:pPr>
            <w:r w:rsidRPr="00B04A20">
              <w:rPr>
                <w:bCs/>
              </w:rPr>
              <w:t>1,2,3,4,5</w:t>
            </w:r>
          </w:p>
        </w:tc>
      </w:tr>
      <w:tr w:rsidR="00C428A0" w14:paraId="0C1E439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4EF49D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14:paraId="1AF1DC9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Survey of Art History</w:t>
            </w:r>
            <w:r w:rsidR="00D26FC1">
              <w:rPr>
                <w:rFonts w:ascii="Arial" w:hAnsi="Arial" w:cs="Arial"/>
              </w:rPr>
              <w:br/>
            </w:r>
            <w:r w:rsidRPr="00D26FC1">
              <w:rPr>
                <w:rFonts w:ascii="Arial" w:hAnsi="Arial" w:cs="Arial"/>
              </w:rPr>
              <w:t xml:space="preserve"> Chapter 14 </w:t>
            </w:r>
            <w:r w:rsidRPr="00D26FC1">
              <w:rPr>
                <w:rFonts w:ascii="Arial" w:hAnsi="Arial" w:cs="Arial"/>
              </w:rPr>
              <w:br/>
              <w:t xml:space="preserve">Visual expression in caves, ancient and classical </w:t>
            </w:r>
            <w:r w:rsidR="00FD7903">
              <w:rPr>
                <w:rFonts w:ascii="Arial" w:hAnsi="Arial" w:cs="Arial"/>
              </w:rPr>
              <w:t xml:space="preserve">human </w:t>
            </w:r>
            <w:r w:rsidRPr="00D26FC1">
              <w:rPr>
                <w:rFonts w:ascii="Arial" w:hAnsi="Arial" w:cs="Arial"/>
              </w:rPr>
              <w:t>civilizations</w:t>
            </w:r>
            <w:r w:rsidRPr="00D26FC1">
              <w:rPr>
                <w:rFonts w:ascii="Arial" w:hAnsi="Arial" w:cs="Arial"/>
              </w:rPr>
              <w:br/>
            </w:r>
            <w:r w:rsidR="00D26FC1">
              <w:rPr>
                <w:rFonts w:ascii="Arial" w:hAnsi="Arial" w:cs="Arial"/>
              </w:rPr>
              <w:t xml:space="preserve">Cultures beyond western civilization </w:t>
            </w:r>
            <w:r w:rsidRPr="00D26FC1">
              <w:rPr>
                <w:rFonts w:ascii="Arial" w:hAnsi="Arial" w:cs="Arial"/>
              </w:rPr>
              <w:t xml:space="preserve"> -  Chapters 18-20</w:t>
            </w:r>
          </w:p>
        </w:tc>
        <w:tc>
          <w:tcPr>
            <w:tcW w:w="750" w:type="pct"/>
            <w:tcBorders>
              <w:top w:val="outset" w:sz="6" w:space="0" w:color="auto"/>
              <w:left w:val="outset" w:sz="6" w:space="0" w:color="auto"/>
              <w:bottom w:val="outset" w:sz="6" w:space="0" w:color="auto"/>
              <w:right w:val="outset" w:sz="6" w:space="0" w:color="auto"/>
            </w:tcBorders>
            <w:hideMark/>
          </w:tcPr>
          <w:p w14:paraId="4BA8219C" w14:textId="77777777" w:rsidR="00C428A0" w:rsidRPr="00B04A20" w:rsidRDefault="00C428A0">
            <w:pPr>
              <w:spacing w:before="100" w:beforeAutospacing="1" w:after="100" w:afterAutospacing="1"/>
              <w:jc w:val="center"/>
            </w:pPr>
            <w:r w:rsidRPr="00B04A20">
              <w:rPr>
                <w:bCs/>
              </w:rPr>
              <w:t>1,2,3,4,5</w:t>
            </w:r>
          </w:p>
        </w:tc>
      </w:tr>
      <w:tr w:rsidR="00C428A0" w14:paraId="525CD5C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0133972"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C8F721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Early Christian, Medieval, Gothic, Renaissance, Baroque – Ch</w:t>
            </w:r>
            <w:r w:rsidR="00E37302" w:rsidRPr="00D26FC1">
              <w:rPr>
                <w:rFonts w:ascii="Arial" w:hAnsi="Arial" w:cs="Arial"/>
              </w:rPr>
              <w:t>apter</w:t>
            </w:r>
            <w:r w:rsidRPr="00D26FC1">
              <w:rPr>
                <w:rFonts w:ascii="Arial" w:hAnsi="Arial" w:cs="Arial"/>
              </w:rPr>
              <w:t xml:space="preserve"> 1</w:t>
            </w:r>
            <w:r w:rsidR="00E37302" w:rsidRPr="00D26FC1">
              <w:rPr>
                <w:rFonts w:ascii="Arial" w:hAnsi="Arial" w:cs="Arial"/>
              </w:rPr>
              <w:t>5</w:t>
            </w:r>
            <w:r w:rsidRPr="00D26FC1">
              <w:rPr>
                <w:rFonts w:ascii="Arial" w:hAnsi="Arial" w:cs="Arial"/>
              </w:rPr>
              <w:t>, 16</w:t>
            </w:r>
            <w:r w:rsidRPr="00D26FC1">
              <w:rPr>
                <w:rFonts w:ascii="Arial" w:hAnsi="Arial" w:cs="Arial"/>
              </w:rPr>
              <w:br/>
              <w:t>Art and Christianity</w:t>
            </w:r>
            <w:r w:rsidR="009A3687" w:rsidRPr="00D26FC1">
              <w:rPr>
                <w:rFonts w:ascii="Arial" w:hAnsi="Arial" w:cs="Arial"/>
              </w:rPr>
              <w:t>/World Religions</w:t>
            </w:r>
          </w:p>
        </w:tc>
        <w:tc>
          <w:tcPr>
            <w:tcW w:w="750" w:type="pct"/>
            <w:tcBorders>
              <w:top w:val="outset" w:sz="6" w:space="0" w:color="auto"/>
              <w:left w:val="outset" w:sz="6" w:space="0" w:color="auto"/>
              <w:bottom w:val="outset" w:sz="6" w:space="0" w:color="auto"/>
              <w:right w:val="outset" w:sz="6" w:space="0" w:color="auto"/>
            </w:tcBorders>
            <w:hideMark/>
          </w:tcPr>
          <w:p w14:paraId="261A19CF" w14:textId="77777777" w:rsidR="00C428A0" w:rsidRPr="00B04A20" w:rsidRDefault="00C428A0">
            <w:pPr>
              <w:spacing w:before="100" w:beforeAutospacing="1" w:after="100" w:afterAutospacing="1"/>
              <w:jc w:val="center"/>
            </w:pPr>
            <w:r w:rsidRPr="00B04A20">
              <w:rPr>
                <w:bCs/>
              </w:rPr>
              <w:t>1,2,3,4,5</w:t>
            </w:r>
          </w:p>
        </w:tc>
      </w:tr>
      <w:tr w:rsidR="00C428A0" w14:paraId="44D3AFCA"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81A98D" w14:textId="77777777" w:rsidR="00C428A0" w:rsidRPr="00D26FC1" w:rsidRDefault="00C428A0">
            <w:pPr>
              <w:rPr>
                <w:rFonts w:ascii="Arial" w:hAnsi="Arial" w:cs="Arial"/>
              </w:rPr>
            </w:pPr>
          </w:p>
        </w:tc>
        <w:tc>
          <w:tcPr>
            <w:tcW w:w="3050" w:type="pct"/>
            <w:tcBorders>
              <w:top w:val="outset" w:sz="6" w:space="0" w:color="auto"/>
              <w:left w:val="outset" w:sz="6" w:space="0" w:color="auto"/>
              <w:bottom w:val="outset" w:sz="6" w:space="0" w:color="auto"/>
              <w:right w:val="outset" w:sz="6" w:space="0" w:color="auto"/>
            </w:tcBorders>
            <w:hideMark/>
          </w:tcPr>
          <w:p w14:paraId="5F526EE5" w14:textId="20DE54BA" w:rsidR="00C428A0" w:rsidRPr="00D26FC1" w:rsidRDefault="006969CF">
            <w:pPr>
              <w:spacing w:before="100" w:beforeAutospacing="1" w:after="100" w:afterAutospacing="1"/>
              <w:jc w:val="center"/>
              <w:rPr>
                <w:rFonts w:ascii="Arial" w:hAnsi="Arial" w:cs="Arial"/>
              </w:rPr>
            </w:pPr>
            <w:r>
              <w:rPr>
                <w:rFonts w:ascii="Arial" w:hAnsi="Arial" w:cs="Arial"/>
              </w:rPr>
              <w:t>Artist’s Response to Disaster -</w:t>
            </w:r>
            <w:r w:rsidR="00CA74A6">
              <w:rPr>
                <w:rFonts w:ascii="Arial" w:hAnsi="Arial" w:cs="Arial"/>
              </w:rPr>
              <w:br/>
            </w:r>
            <w:r>
              <w:rPr>
                <w:rFonts w:ascii="Arial" w:hAnsi="Arial" w:cs="Arial"/>
              </w:rPr>
              <w:t>Internet or</w:t>
            </w:r>
            <w:r w:rsidR="00CA74A6">
              <w:rPr>
                <w:rFonts w:ascii="Arial" w:hAnsi="Arial" w:cs="Arial"/>
              </w:rPr>
              <w:t xml:space="preserve"> Museum Visit Assignment</w:t>
            </w:r>
          </w:p>
        </w:tc>
        <w:tc>
          <w:tcPr>
            <w:tcW w:w="750" w:type="pct"/>
            <w:tcBorders>
              <w:top w:val="outset" w:sz="6" w:space="0" w:color="auto"/>
              <w:left w:val="outset" w:sz="6" w:space="0" w:color="auto"/>
              <w:bottom w:val="outset" w:sz="6" w:space="0" w:color="auto"/>
              <w:right w:val="outset" w:sz="6" w:space="0" w:color="auto"/>
            </w:tcBorders>
            <w:hideMark/>
          </w:tcPr>
          <w:p w14:paraId="78753DE0" w14:textId="77777777" w:rsidR="00C428A0" w:rsidRPr="00B04A20" w:rsidRDefault="00C428A0">
            <w:pPr>
              <w:spacing w:before="100" w:beforeAutospacing="1" w:after="100" w:afterAutospacing="1"/>
              <w:jc w:val="center"/>
            </w:pPr>
            <w:r w:rsidRPr="00B04A20">
              <w:rPr>
                <w:bCs/>
              </w:rPr>
              <w:t>1,2,3,4,5</w:t>
            </w:r>
          </w:p>
        </w:tc>
      </w:tr>
      <w:tr w:rsidR="00C428A0" w14:paraId="46945898"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80BA424"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14:paraId="41A49EB1" w14:textId="77777777" w:rsidR="00C428A0" w:rsidRPr="00D26FC1" w:rsidRDefault="009A3687">
            <w:pPr>
              <w:spacing w:before="100" w:beforeAutospacing="1" w:after="100" w:afterAutospacing="1"/>
              <w:jc w:val="center"/>
              <w:rPr>
                <w:rFonts w:ascii="Arial" w:hAnsi="Arial" w:cs="Arial"/>
              </w:rPr>
            </w:pPr>
            <w:r w:rsidRPr="00D26FC1">
              <w:rPr>
                <w:rFonts w:ascii="Arial" w:hAnsi="Arial" w:cs="Arial"/>
              </w:rPr>
              <w:t>18 &amp; 19</w:t>
            </w:r>
            <w:r w:rsidRPr="00D26FC1">
              <w:rPr>
                <w:rFonts w:ascii="Arial" w:hAnsi="Arial" w:cs="Arial"/>
                <w:vertAlign w:val="superscript"/>
              </w:rPr>
              <w:t>th</w:t>
            </w:r>
            <w:r w:rsidRPr="00D26FC1">
              <w:rPr>
                <w:rFonts w:ascii="Arial" w:hAnsi="Arial" w:cs="Arial"/>
              </w:rPr>
              <w:t xml:space="preserve"> C. </w:t>
            </w:r>
            <w:r w:rsidR="00C428A0" w:rsidRPr="00D26FC1">
              <w:rPr>
                <w:rFonts w:ascii="Arial" w:hAnsi="Arial" w:cs="Arial"/>
              </w:rPr>
              <w:t xml:space="preserve">Rococo, Neoclassical, "isms" Chapter 17 </w:t>
            </w:r>
            <w:r w:rsidRPr="00D26FC1">
              <w:rPr>
                <w:rFonts w:ascii="Arial" w:hAnsi="Arial" w:cs="Arial"/>
              </w:rPr>
              <w:t>&amp;</w:t>
            </w:r>
            <w:r w:rsidR="00C428A0" w:rsidRPr="00D26FC1">
              <w:rPr>
                <w:rFonts w:ascii="Arial" w:hAnsi="Arial" w:cs="Arial"/>
              </w:rPr>
              <w:t xml:space="preserve"> 21</w:t>
            </w:r>
            <w:r w:rsidR="00C428A0" w:rsidRPr="00D26FC1">
              <w:rPr>
                <w:rFonts w:ascii="Arial" w:hAnsi="Arial" w:cs="Arial"/>
              </w:rPr>
              <w:br/>
              <w:t xml:space="preserve">Rapid political and progressive </w:t>
            </w:r>
            <w:r w:rsidR="00FD7903">
              <w:rPr>
                <w:rFonts w:ascii="Arial" w:hAnsi="Arial" w:cs="Arial"/>
              </w:rPr>
              <w:t xml:space="preserve">social </w:t>
            </w:r>
            <w:r w:rsidR="00C428A0" w:rsidRPr="00D26FC1">
              <w:rPr>
                <w:rFonts w:ascii="Arial" w:hAnsi="Arial" w:cs="Arial"/>
              </w:rPr>
              <w:t>change through artist's eyes</w:t>
            </w:r>
            <w:r w:rsidR="00D26FC1">
              <w:rPr>
                <w:rFonts w:ascii="Arial" w:hAnsi="Arial" w:cs="Arial"/>
              </w:rPr>
              <w:t xml:space="preserve"> – art as documented </w:t>
            </w:r>
            <w:r w:rsidR="00FD7903">
              <w:rPr>
                <w:rFonts w:ascii="Arial" w:hAnsi="Arial" w:cs="Arial"/>
              </w:rPr>
              <w:t>human expression.</w:t>
            </w:r>
            <w:r w:rsidR="00C428A0" w:rsidRPr="00D26FC1">
              <w:rPr>
                <w:rFonts w:ascii="Arial" w:hAnsi="Arial" w:cs="Arial"/>
              </w:rPr>
              <w:br/>
            </w:r>
            <w:r w:rsidR="00D26FC1">
              <w:rPr>
                <w:rFonts w:ascii="Arial" w:hAnsi="Arial" w:cs="Arial"/>
              </w:rPr>
              <w:t xml:space="preserve">Beyond western culture </w:t>
            </w:r>
            <w:r w:rsidR="00C428A0" w:rsidRPr="00D26FC1">
              <w:rPr>
                <w:rFonts w:ascii="Arial" w:hAnsi="Arial" w:cs="Arial"/>
              </w:rPr>
              <w:t>- portions of Chapters 18-20</w:t>
            </w:r>
          </w:p>
        </w:tc>
        <w:tc>
          <w:tcPr>
            <w:tcW w:w="750" w:type="pct"/>
            <w:tcBorders>
              <w:top w:val="outset" w:sz="6" w:space="0" w:color="auto"/>
              <w:left w:val="outset" w:sz="6" w:space="0" w:color="auto"/>
              <w:bottom w:val="outset" w:sz="6" w:space="0" w:color="auto"/>
              <w:right w:val="outset" w:sz="6" w:space="0" w:color="auto"/>
            </w:tcBorders>
            <w:hideMark/>
          </w:tcPr>
          <w:p w14:paraId="6368CD2E" w14:textId="77777777" w:rsidR="00C428A0" w:rsidRPr="00B04A20" w:rsidRDefault="00C428A0">
            <w:pPr>
              <w:spacing w:before="100" w:beforeAutospacing="1" w:after="100" w:afterAutospacing="1"/>
              <w:jc w:val="center"/>
            </w:pPr>
            <w:r w:rsidRPr="00B04A20">
              <w:rPr>
                <w:bCs/>
              </w:rPr>
              <w:t>1,2,3,4,5</w:t>
            </w:r>
          </w:p>
        </w:tc>
      </w:tr>
      <w:tr w:rsidR="00C428A0" w14:paraId="545E304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41794DD"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57B6AD5D"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Modern Art and Post Modern Art - Chapter 21-22</w:t>
            </w:r>
            <w:r w:rsidRPr="00D26FC1">
              <w:rPr>
                <w:rFonts w:ascii="Arial" w:hAnsi="Arial" w:cs="Arial"/>
              </w:rPr>
              <w:br/>
              <w:t>  Corruption &amp; the Elite Corporate world crumbles - whose art was it?</w:t>
            </w:r>
            <w:r w:rsidR="00D26FC1">
              <w:rPr>
                <w:rFonts w:ascii="Arial" w:hAnsi="Arial" w:cs="Arial"/>
              </w:rPr>
              <w:t xml:space="preserve"> Oscillation between utopian hope</w:t>
            </w:r>
            <w:r w:rsidR="00FD7903">
              <w:rPr>
                <w:rFonts w:ascii="Arial" w:hAnsi="Arial" w:cs="Arial"/>
              </w:rPr>
              <w:t>,</w:t>
            </w:r>
            <w:r w:rsidR="00D26FC1">
              <w:rPr>
                <w:rFonts w:ascii="Arial" w:hAnsi="Arial" w:cs="Arial"/>
              </w:rPr>
              <w:t xml:space="preserve"> cynical despair</w:t>
            </w:r>
            <w:r w:rsidR="00FD7903">
              <w:rPr>
                <w:rFonts w:ascii="Arial" w:hAnsi="Arial" w:cs="Arial"/>
              </w:rPr>
              <w:t>, and renewed romanticism</w:t>
            </w:r>
          </w:p>
          <w:p w14:paraId="1625A2C7" w14:textId="77777777" w:rsidR="00A61A71" w:rsidRPr="00D26FC1" w:rsidRDefault="00365258">
            <w:pPr>
              <w:spacing w:before="100" w:beforeAutospacing="1" w:after="100" w:afterAutospacing="1"/>
              <w:jc w:val="center"/>
              <w:rPr>
                <w:rFonts w:ascii="Arial" w:hAnsi="Arial" w:cs="Arial"/>
              </w:rPr>
            </w:pPr>
            <w:r w:rsidRPr="00D26FC1">
              <w:rPr>
                <w:rFonts w:ascii="Arial" w:hAnsi="Arial" w:cs="Arial"/>
                <w:noProof/>
              </w:rPr>
              <w:drawing>
                <wp:inline distT="0" distB="0" distL="0" distR="0" wp14:anchorId="3539B3ED" wp14:editId="01B8689D">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14:paraId="3CE2658A" w14:textId="77777777" w:rsidR="00C428A0" w:rsidRPr="00B04A20" w:rsidRDefault="00C428A0">
            <w:pPr>
              <w:spacing w:before="100" w:beforeAutospacing="1" w:after="100" w:afterAutospacing="1"/>
              <w:jc w:val="center"/>
            </w:pPr>
            <w:r w:rsidRPr="00B04A20">
              <w:rPr>
                <w:bCs/>
              </w:rPr>
              <w:t>1,2,3,4,5</w:t>
            </w:r>
          </w:p>
        </w:tc>
      </w:tr>
      <w:tr w:rsidR="00C428A0" w14:paraId="5CEB6A2E"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3C6F0922" w14:textId="77777777" w:rsidR="00C428A0" w:rsidRPr="00D26FC1" w:rsidRDefault="00C428A0">
            <w:pPr>
              <w:spacing w:before="100" w:beforeAutospacing="1" w:after="100" w:afterAutospacing="1"/>
              <w:jc w:val="center"/>
              <w:rPr>
                <w:rFonts w:ascii="Arial" w:hAnsi="Arial" w:cs="Arial"/>
                <w:b/>
                <w:bCs/>
              </w:rPr>
            </w:pPr>
            <w:r w:rsidRPr="00D26FC1">
              <w:rPr>
                <w:rFonts w:ascii="Arial" w:hAnsi="Arial" w:cs="Arial"/>
                <w:b/>
                <w:bCs/>
              </w:rPr>
              <w:t> </w:t>
            </w:r>
            <w:r w:rsidR="00D26FC1" w:rsidRPr="00D26FC1">
              <w:rPr>
                <w:rFonts w:ascii="Arial" w:hAnsi="Arial" w:cs="Arial"/>
                <w:b/>
                <w:bCs/>
              </w:rPr>
              <w:t xml:space="preserve">Art </w:t>
            </w:r>
            <w:r w:rsidR="00BE0162">
              <w:rPr>
                <w:rFonts w:ascii="Arial" w:hAnsi="Arial" w:cs="Arial"/>
                <w:b/>
                <w:bCs/>
              </w:rPr>
              <w:t>f</w:t>
            </w:r>
            <w:r w:rsidR="00D26FC1" w:rsidRPr="00D26FC1">
              <w:rPr>
                <w:rFonts w:ascii="Arial" w:hAnsi="Arial" w:cs="Arial"/>
                <w:b/>
                <w:bCs/>
              </w:rPr>
              <w:t>rom Home</w:t>
            </w:r>
          </w:p>
        </w:tc>
        <w:tc>
          <w:tcPr>
            <w:tcW w:w="3050" w:type="pct"/>
            <w:tcBorders>
              <w:top w:val="outset" w:sz="6" w:space="0" w:color="auto"/>
              <w:left w:val="outset" w:sz="6" w:space="0" w:color="auto"/>
              <w:bottom w:val="outset" w:sz="6" w:space="0" w:color="auto"/>
              <w:right w:val="outset" w:sz="6" w:space="0" w:color="auto"/>
            </w:tcBorders>
            <w:hideMark/>
          </w:tcPr>
          <w:p w14:paraId="0ABE221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To sum it all up, Art </w:t>
            </w:r>
            <w:r w:rsidR="00BE0162">
              <w:rPr>
                <w:rFonts w:ascii="Arial" w:hAnsi="Arial" w:cs="Arial"/>
              </w:rPr>
              <w:t>f</w:t>
            </w:r>
            <w:r w:rsidRPr="00D26FC1">
              <w:rPr>
                <w:rFonts w:ascii="Arial" w:hAnsi="Arial" w:cs="Arial"/>
              </w:rPr>
              <w:t>rom Home Paper   "Got Art"?</w:t>
            </w:r>
          </w:p>
        </w:tc>
        <w:tc>
          <w:tcPr>
            <w:tcW w:w="750" w:type="pct"/>
            <w:tcBorders>
              <w:top w:val="outset" w:sz="6" w:space="0" w:color="auto"/>
              <w:left w:val="outset" w:sz="6" w:space="0" w:color="auto"/>
              <w:bottom w:val="outset" w:sz="6" w:space="0" w:color="auto"/>
              <w:right w:val="outset" w:sz="6" w:space="0" w:color="auto"/>
            </w:tcBorders>
            <w:hideMark/>
          </w:tcPr>
          <w:p w14:paraId="3B2D88F1" w14:textId="77777777" w:rsidR="00C428A0" w:rsidRPr="00B04A20" w:rsidRDefault="00C428A0">
            <w:pPr>
              <w:spacing w:before="100" w:beforeAutospacing="1" w:after="100" w:afterAutospacing="1"/>
              <w:jc w:val="center"/>
            </w:pPr>
            <w:r w:rsidRPr="00B04A20">
              <w:rPr>
                <w:bCs/>
              </w:rPr>
              <w:t>1,2,3,4,5</w:t>
            </w:r>
          </w:p>
        </w:tc>
      </w:tr>
    </w:tbl>
    <w:p w14:paraId="4E553E60" w14:textId="77777777" w:rsidR="009A594F" w:rsidRPr="009A594F" w:rsidRDefault="009A594F" w:rsidP="00B21D34">
      <w:pPr>
        <w:tabs>
          <w:tab w:val="left" w:pos="360"/>
        </w:tabs>
        <w:rPr>
          <w:rFonts w:ascii="Calibri" w:hAnsi="Calibri" w:cs="Arial"/>
          <w:b/>
          <w:szCs w:val="20"/>
        </w:rPr>
      </w:pPr>
    </w:p>
    <w:p w14:paraId="3746D6A5" w14:textId="77777777" w:rsidR="00450EB7" w:rsidRPr="00B00F41" w:rsidRDefault="00450EB7" w:rsidP="00B21D34">
      <w:pPr>
        <w:tabs>
          <w:tab w:val="left" w:pos="360"/>
        </w:tabs>
        <w:rPr>
          <w:rFonts w:ascii="Lucida Handwriting" w:hAnsi="Lucida Handwriting" w:cs="Arial"/>
          <w:szCs w:val="20"/>
        </w:rPr>
      </w:pPr>
    </w:p>
    <w:p w14:paraId="33A555C1" w14:textId="77777777" w:rsidR="00464AEE" w:rsidRPr="00804F48" w:rsidRDefault="00464AEE" w:rsidP="00C438FD">
      <w:pPr>
        <w:pBdr>
          <w:bottom w:val="single" w:sz="4" w:space="1" w:color="auto"/>
        </w:pBdr>
        <w:rPr>
          <w:rFonts w:ascii="Arial" w:hAnsi="Arial" w:cs="Arial"/>
          <w:b/>
          <w:szCs w:val="20"/>
        </w:rPr>
      </w:pPr>
      <w:r w:rsidRPr="00804F48">
        <w:rPr>
          <w:rFonts w:ascii="Arial" w:hAnsi="Arial" w:cs="Arial"/>
          <w:b/>
          <w:szCs w:val="20"/>
        </w:rPr>
        <w:t>ATTENDANCE POLICY</w:t>
      </w:r>
    </w:p>
    <w:p w14:paraId="68D79079" w14:textId="77777777" w:rsidR="00315A03" w:rsidRPr="00315A03" w:rsidRDefault="00315A03" w:rsidP="00315A03">
      <w:pPr>
        <w:spacing w:after="200" w:line="252" w:lineRule="auto"/>
        <w:rPr>
          <w:rFonts w:asciiTheme="minorHAnsi" w:hAnsiTheme="minorHAnsi"/>
        </w:rPr>
      </w:pPr>
      <w:r w:rsidRPr="00315A03">
        <w:rPr>
          <w:rFonts w:asciiTheme="minorHAnsi" w:hAnsiTheme="minorHAnsi"/>
        </w:rPr>
        <w:lastRenderedPageBreak/>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30CE571D" w14:textId="77777777"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230CBB9A" w14:textId="77777777" w:rsidTr="000B6F8E">
        <w:trPr>
          <w:trHeight w:val="280"/>
        </w:trPr>
        <w:tc>
          <w:tcPr>
            <w:tcW w:w="9554" w:type="dxa"/>
            <w:shd w:val="clear" w:color="auto" w:fill="auto"/>
          </w:tcPr>
          <w:p w14:paraId="76F0AF40" w14:textId="77777777" w:rsidR="00C322F8" w:rsidRPr="00804F48" w:rsidRDefault="00C322F8" w:rsidP="00DB7999">
            <w:pPr>
              <w:rPr>
                <w:rFonts w:ascii="Arial" w:hAnsi="Arial" w:cs="Arial"/>
              </w:rPr>
            </w:pPr>
          </w:p>
          <w:p w14:paraId="0A80218A" w14:textId="77777777" w:rsidR="001902B9" w:rsidRDefault="00C428A0" w:rsidP="00C428A0">
            <w:pPr>
              <w:rPr>
                <w:rFonts w:ascii="Arial" w:hAnsi="Arial" w:cs="Arial"/>
                <w:bCs/>
                <w:sz w:val="20"/>
                <w:szCs w:val="20"/>
              </w:rPr>
            </w:pPr>
            <w:r w:rsidRPr="00804F48">
              <w:rPr>
                <w:rFonts w:ascii="Arial" w:hAnsi="Arial" w:cs="Arial"/>
                <w:b/>
                <w:bCs/>
              </w:rPr>
              <w:t>Online Art Appreciation Class Participation/Attendance</w:t>
            </w:r>
            <w:r w:rsidR="00365258">
              <w:rPr>
                <w:rFonts w:ascii="Arial" w:hAnsi="Arial" w:cs="Arial"/>
                <w:b/>
                <w:bCs/>
                <w:noProof/>
              </w:rPr>
              <w:drawing>
                <wp:inline distT="0" distB="0" distL="0" distR="0" wp14:anchorId="1A91F686" wp14:editId="6CAB41F4">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8207A3">
              <w:rPr>
                <w:rFonts w:ascii="Arial" w:hAnsi="Arial" w:cs="Arial"/>
                <w:bCs/>
                <w:sz w:val="20"/>
                <w:szCs w:val="20"/>
              </w:rPr>
              <w:br/>
            </w:r>
            <w:r w:rsidR="001902B9">
              <w:rPr>
                <w:rFonts w:ascii="Arial" w:hAnsi="Arial" w:cs="Arial"/>
                <w:bCs/>
                <w:sz w:val="20"/>
                <w:szCs w:val="20"/>
              </w:rPr>
              <w:br/>
            </w:r>
          </w:p>
          <w:p w14:paraId="70936533" w14:textId="77777777" w:rsidR="001902B9" w:rsidRPr="00895DB8" w:rsidRDefault="00895DB8" w:rsidP="00C428A0">
            <w:pPr>
              <w:rPr>
                <w:rFonts w:ascii="Arial" w:hAnsi="Arial" w:cs="Arial"/>
                <w:b/>
              </w:rPr>
            </w:pPr>
            <w:r w:rsidRPr="00895DB8">
              <w:rPr>
                <w:rFonts w:ascii="Arial" w:hAnsi="Arial" w:cs="Arial"/>
                <w:b/>
              </w:rPr>
              <w:t>Course Description</w:t>
            </w:r>
          </w:p>
          <w:p w14:paraId="619E4CF6" w14:textId="77777777" w:rsidR="001902B9" w:rsidRPr="001902B9" w:rsidRDefault="001902B9" w:rsidP="001902B9">
            <w:pPr>
              <w:rPr>
                <w:rFonts w:ascii="Calibri" w:hAnsi="Calibri"/>
                <w:b/>
              </w:rPr>
            </w:pP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14:paraId="10FB67E4" w14:textId="77777777" w:rsidR="00E37302" w:rsidRDefault="001902B9" w:rsidP="001902B9">
            <w:pPr>
              <w:rPr>
                <w:rFonts w:ascii="Lucida Handwriting" w:hAnsi="Lucida Handwriting" w:cs="Arial"/>
                <w:b/>
                <w:bCs/>
              </w:rPr>
            </w:pPr>
            <w:r>
              <w:rPr>
                <w:rFonts w:ascii="Arial" w:hAnsi="Arial" w:cs="Arial"/>
                <w:sz w:val="20"/>
                <w:szCs w:val="20"/>
              </w:rPr>
              <w:lastRenderedPageBreak/>
              <w:br/>
            </w:r>
            <w:r w:rsidRPr="00365258">
              <w:rPr>
                <w:rFonts w:ascii="Lucida Handwriting" w:hAnsi="Lucida Handwriting" w:cs="Arial"/>
                <w:bCs/>
                <w:sz w:val="20"/>
                <w:szCs w:val="20"/>
              </w:rPr>
              <w:br/>
            </w:r>
          </w:p>
          <w:p w14:paraId="17CD463C" w14:textId="6AB334D0" w:rsidR="00C428A0" w:rsidRDefault="001902B9" w:rsidP="001902B9">
            <w:pPr>
              <w:rPr>
                <w:rFonts w:ascii="Calibri" w:hAnsi="Calibri" w:cs="Arial"/>
                <w:b/>
                <w:szCs w:val="20"/>
              </w:rPr>
            </w:pPr>
            <w:r w:rsidRPr="00804F48">
              <w:rPr>
                <w:rFonts w:ascii="Arial" w:hAnsi="Arial" w:cs="Arial"/>
                <w:b/>
                <w:bCs/>
              </w:rPr>
              <w:t>Required Field Trips</w:t>
            </w:r>
            <w:r w:rsidR="00CA74A6">
              <w:rPr>
                <w:rFonts w:ascii="Arial" w:hAnsi="Arial" w:cs="Arial"/>
                <w:b/>
                <w:bCs/>
              </w:rPr>
              <w:t>- Museum Visit Cancelled for 2020</w:t>
            </w:r>
            <w:r w:rsidR="002C58D8">
              <w:rPr>
                <w:rFonts w:ascii="Arial" w:hAnsi="Arial" w:cs="Arial"/>
                <w:b/>
                <w:bCs/>
              </w:rPr>
              <w:t>-2021</w:t>
            </w:r>
            <w:r w:rsidR="00CA74A6">
              <w:rPr>
                <w:rFonts w:ascii="Arial" w:hAnsi="Arial" w:cs="Arial"/>
                <w:b/>
                <w:bCs/>
              </w:rPr>
              <w:t>.</w:t>
            </w:r>
            <w:r w:rsidR="00CA74A6">
              <w:rPr>
                <w:rFonts w:ascii="Arial" w:hAnsi="Arial" w:cs="Arial"/>
                <w:b/>
                <w:bCs/>
              </w:rPr>
              <w:br/>
            </w:r>
            <w:r w:rsidR="00CA74A6" w:rsidRPr="00CA74A6">
              <w:rPr>
                <w:rFonts w:ascii="Arial" w:hAnsi="Arial" w:cs="Arial"/>
                <w:b/>
                <w:bCs/>
                <w:color w:val="FF0000"/>
              </w:rPr>
              <w:t>The Outdoor Sculpture Assignment is still required.</w:t>
            </w:r>
            <w:r w:rsidR="008207A3" w:rsidRPr="00CA74A6">
              <w:rPr>
                <w:rFonts w:ascii="Arial" w:hAnsi="Arial" w:cs="Arial"/>
                <w:b/>
                <w:bCs/>
                <w:color w:val="FF0000"/>
              </w:rPr>
              <w:br/>
            </w:r>
            <w:r w:rsidRPr="00CA74A6">
              <w:rPr>
                <w:rFonts w:ascii="Arial" w:hAnsi="Arial" w:cs="Arial"/>
                <w:color w:val="FF0000"/>
              </w:rPr>
              <w:t xml:space="preserve"> </w:t>
            </w:r>
            <w:r w:rsidRPr="00CA74A6">
              <w:rPr>
                <w:rFonts w:ascii="Arial" w:hAnsi="Arial" w:cs="Arial"/>
                <w:color w:val="FF0000"/>
                <w:sz w:val="20"/>
                <w:szCs w:val="20"/>
              </w:rPr>
              <w:br/>
            </w:r>
            <w:r w:rsidRPr="00CA74A6">
              <w:rPr>
                <w:rFonts w:ascii="Arial" w:hAnsi="Arial" w:cs="Arial"/>
                <w:bCs/>
                <w:color w:val="FF0000"/>
                <w:sz w:val="20"/>
                <w:szCs w:val="20"/>
              </w:rPr>
              <w:t xml:space="preserve">In the real environment during the present semester in the D/FW area, you are also required to search for and photograph outdoor sculpture in your own regional area. </w:t>
            </w:r>
            <w:r w:rsidRPr="00CA74A6">
              <w:rPr>
                <w:rFonts w:ascii="Arial" w:hAnsi="Arial" w:cs="Arial"/>
                <w:bCs/>
                <w:color w:val="FF0000"/>
                <w:sz w:val="20"/>
                <w:szCs w:val="20"/>
              </w:rPr>
              <w:br/>
            </w:r>
            <w:r w:rsidR="00C428A0" w:rsidRPr="00CA74A6">
              <w:rPr>
                <w:rFonts w:ascii="Arial" w:hAnsi="Arial" w:cs="Arial"/>
                <w:bCs/>
                <w:color w:val="FF0000"/>
                <w:sz w:val="20"/>
                <w:szCs w:val="20"/>
              </w:rPr>
              <w:br/>
            </w:r>
          </w:p>
          <w:p w14:paraId="390C2C50" w14:textId="77777777" w:rsidR="00C428A0" w:rsidRDefault="00C428A0" w:rsidP="00DB7999">
            <w:pPr>
              <w:rPr>
                <w:rFonts w:ascii="Calibri" w:hAnsi="Calibri"/>
              </w:rPr>
            </w:pPr>
          </w:p>
        </w:tc>
      </w:tr>
    </w:tbl>
    <w:p w14:paraId="3A85C1D0" w14:textId="77777777" w:rsidR="00D0626A" w:rsidRDefault="00450EB7" w:rsidP="00D0626A">
      <w:pPr>
        <w:pBdr>
          <w:bottom w:val="single" w:sz="8" w:space="1" w:color="auto"/>
        </w:pBdr>
        <w:rPr>
          <w:rFonts w:ascii="Calibri" w:hAnsi="Calibri"/>
          <w:b/>
        </w:rPr>
      </w:pPr>
      <w:r w:rsidRPr="00804F48">
        <w:rPr>
          <w:rFonts w:ascii="Arial" w:hAnsi="Arial" w:cs="Arial"/>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38690B40"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30E1630E"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1A1CA87"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46E390F5" w14:textId="77777777" w:rsidR="008E4BF5" w:rsidRPr="00B21D34" w:rsidRDefault="008E4BF5" w:rsidP="008E4BF5">
      <w:pPr>
        <w:pStyle w:val="NoSpacing"/>
        <w:rPr>
          <w:rFonts w:asciiTheme="minorHAnsi" w:hAnsiTheme="minorHAnsi"/>
          <w:b/>
          <w:u w:val="single"/>
        </w:rPr>
      </w:pPr>
      <w:r w:rsidRPr="00804F48">
        <w:rPr>
          <w:rFonts w:ascii="Arial" w:hAnsi="Arial" w:cs="Arial"/>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(For classes in the Core)</w:t>
      </w:r>
      <w:r w:rsidRPr="00B21D34">
        <w:rPr>
          <w:rFonts w:asciiTheme="minorHAnsi" w:hAnsiTheme="minorHAnsi"/>
          <w:u w:val="single"/>
        </w:rPr>
        <w:t>________</w:t>
      </w:r>
      <w:r w:rsidRPr="00B21D34">
        <w:tab/>
      </w:r>
    </w:p>
    <w:p w14:paraId="233CE0C5"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7187B044"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7D822493"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04C20F9F"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23DDEFC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144359F1" w14:textId="77777777"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14:paraId="76DE2713" w14:textId="77777777"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14:paraId="438DEA68" w14:textId="77777777" w:rsidR="001902B9" w:rsidRDefault="001902B9" w:rsidP="008E4BF5">
      <w:pPr>
        <w:pStyle w:val="NoSpacing"/>
        <w:rPr>
          <w:rFonts w:asciiTheme="minorHAnsi" w:hAnsiTheme="minorHAnsi"/>
        </w:rPr>
      </w:pPr>
    </w:p>
    <w:p w14:paraId="36665DD7" w14:textId="77777777" w:rsidR="0033048B" w:rsidRDefault="0033048B" w:rsidP="008E4BF5">
      <w:pPr>
        <w:pStyle w:val="NoSpacing"/>
        <w:rPr>
          <w:rFonts w:asciiTheme="minorHAnsi" w:hAnsiTheme="minorHAnsi"/>
        </w:rPr>
      </w:pPr>
    </w:p>
    <w:p w14:paraId="102AD494" w14:textId="77777777" w:rsidR="0033048B" w:rsidRDefault="0033048B" w:rsidP="008E4BF5">
      <w:pPr>
        <w:pStyle w:val="NoSpacing"/>
        <w:rPr>
          <w:rFonts w:asciiTheme="minorHAnsi" w:hAnsiTheme="minorHAnsi"/>
        </w:rPr>
      </w:pPr>
    </w:p>
    <w:p w14:paraId="5629F294" w14:textId="77777777" w:rsidR="0033048B" w:rsidRDefault="0033048B" w:rsidP="008E4BF5">
      <w:pPr>
        <w:pStyle w:val="NoSpacing"/>
        <w:rPr>
          <w:rFonts w:asciiTheme="minorHAnsi" w:hAnsiTheme="minorHAnsi"/>
        </w:rPr>
      </w:pPr>
    </w:p>
    <w:p w14:paraId="224BF62D" w14:textId="77777777" w:rsidR="001902B9" w:rsidRDefault="001902B9" w:rsidP="008E4BF5">
      <w:pPr>
        <w:pStyle w:val="NoSpacing"/>
        <w:rPr>
          <w:rFonts w:asciiTheme="minorHAnsi" w:hAnsiTheme="minorHAnsi"/>
        </w:rPr>
      </w:pPr>
    </w:p>
    <w:p w14:paraId="572FF117" w14:textId="77777777" w:rsidR="001902B9" w:rsidRDefault="001902B9" w:rsidP="008E4BF5">
      <w:pPr>
        <w:pStyle w:val="NoSpacing"/>
        <w:rPr>
          <w:rFonts w:asciiTheme="minorHAnsi" w:hAnsiTheme="minorHAnsi"/>
        </w:rPr>
      </w:pPr>
    </w:p>
    <w:p w14:paraId="6540E9E7" w14:textId="77777777" w:rsidR="00315A03" w:rsidRPr="00B21D34" w:rsidRDefault="00315A03" w:rsidP="008E4BF5">
      <w:pPr>
        <w:pStyle w:val="NoSpacing"/>
      </w:pPr>
    </w:p>
    <w:p w14:paraId="065A280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4BBD3CC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35D066CB"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170459CF" w14:textId="77777777" w:rsidR="008E4BF5" w:rsidRDefault="008E4BF5" w:rsidP="008E4BF5">
      <w:pPr>
        <w:rPr>
          <w:rFonts w:ascii="Calibri" w:hAnsi="Calibri" w:cs="Arial"/>
          <w:szCs w:val="20"/>
        </w:rPr>
      </w:pPr>
    </w:p>
    <w:p w14:paraId="1CF6086F"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25AE4093"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28F00E5C"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1C63B9CA" w14:textId="77777777"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14:paraId="38DB301B" w14:textId="77777777"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4BD15EB7"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3A2B6354" w14:textId="77777777" w:rsidR="00B15A52" w:rsidRDefault="00B15A52" w:rsidP="008E4BF5">
      <w:pPr>
        <w:tabs>
          <w:tab w:val="left" w:pos="360"/>
        </w:tabs>
        <w:ind w:left="360" w:hanging="360"/>
        <w:rPr>
          <w:rFonts w:ascii="Calibri" w:hAnsi="Calibri" w:cs="Calibri"/>
        </w:rPr>
      </w:pPr>
    </w:p>
    <w:p w14:paraId="2D8E66FB"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4B118060"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7976D0DE" w14:textId="77777777"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14:paraId="5E37C75D"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1CE81839"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0EF60998" w14:textId="77777777"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0FDAB941"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5501AC75" w14:textId="77777777" w:rsidR="001968E4" w:rsidRDefault="001968E4" w:rsidP="00A76CB5">
      <w:pPr>
        <w:rPr>
          <w:rFonts w:ascii="Calibri" w:hAnsi="Calibri"/>
        </w:rPr>
      </w:pPr>
    </w:p>
    <w:p w14:paraId="3C41E709"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474918A3"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5A431349" w14:textId="77777777" w:rsidR="005833BD" w:rsidRDefault="005833BD" w:rsidP="00304189">
      <w:pPr>
        <w:rPr>
          <w:rFonts w:ascii="Calibri" w:hAnsi="Calibri"/>
        </w:rPr>
      </w:pPr>
    </w:p>
    <w:p w14:paraId="5A47AAD7"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0A71D359"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4BC5BD9F" w14:textId="77777777" w:rsidR="001258D0" w:rsidRDefault="001258D0" w:rsidP="005833BD">
      <w:pPr>
        <w:rPr>
          <w:rFonts w:ascii="Calibri" w:hAnsi="Calibri"/>
        </w:rPr>
      </w:pPr>
    </w:p>
    <w:p w14:paraId="7C0850C1" w14:textId="77777777"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14:paraId="660EEDB4" w14:textId="77777777" w:rsidR="001258D0" w:rsidRPr="00365258" w:rsidRDefault="001258D0" w:rsidP="0033048B">
      <w:pPr>
        <w:pStyle w:val="ListParagraph"/>
        <w:rPr>
          <w:rFonts w:ascii="Lucida Handwriting" w:hAnsi="Lucida Handwriting"/>
        </w:rPr>
      </w:pPr>
    </w:p>
    <w:p w14:paraId="65C1FA50" w14:textId="77777777" w:rsidR="00304189" w:rsidRPr="00804F48" w:rsidRDefault="00304189" w:rsidP="00A76CB5">
      <w:pPr>
        <w:rPr>
          <w:rFonts w:ascii="Arial" w:hAnsi="Arial" w:cs="Arial"/>
          <w:b/>
        </w:rPr>
      </w:pPr>
    </w:p>
    <w:p w14:paraId="5DACCCCA" w14:textId="77777777" w:rsidR="00304189" w:rsidRPr="00804F48" w:rsidRDefault="001258D0" w:rsidP="00A76CB5">
      <w:pPr>
        <w:rPr>
          <w:rFonts w:ascii="Arial" w:hAnsi="Arial" w:cs="Arial"/>
          <w:b/>
        </w:rPr>
      </w:pPr>
      <w:r w:rsidRPr="00804F48">
        <w:rPr>
          <w:rFonts w:ascii="Arial" w:hAnsi="Arial" w:cs="Arial"/>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44B0113D" w14:textId="77777777" w:rsidTr="00A76CB5">
        <w:trPr>
          <w:trHeight w:val="252"/>
        </w:trPr>
        <w:tc>
          <w:tcPr>
            <w:tcW w:w="3447" w:type="dxa"/>
          </w:tcPr>
          <w:p w14:paraId="493959A4"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3830D6E0" w14:textId="77777777"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14:paraId="6B788479" w14:textId="77777777" w:rsidTr="00A76CB5">
        <w:trPr>
          <w:trHeight w:val="252"/>
        </w:trPr>
        <w:tc>
          <w:tcPr>
            <w:tcW w:w="3447" w:type="dxa"/>
          </w:tcPr>
          <w:p w14:paraId="31921E0A"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14:paraId="3AC1C0CA"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4D97270B" w14:textId="77777777" w:rsidR="001902B9" w:rsidRDefault="001902B9" w:rsidP="006969CF">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14:paraId="4D44DEDC"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360DDF86" w14:textId="77777777" w:rsidR="001902B9" w:rsidRDefault="001902B9" w:rsidP="006969CF">
                  <w:pPr>
                    <w:framePr w:hSpace="180" w:wrap="around" w:vAnchor="text" w:hAnchor="margin" w:y="1"/>
                    <w:spacing w:line="276" w:lineRule="auto"/>
                    <w:suppressOverlap/>
                    <w:jc w:val="both"/>
                    <w:rPr>
                      <w:rFonts w:ascii="Calibri" w:hAnsi="Calibri"/>
                    </w:rPr>
                  </w:pPr>
                </w:p>
              </w:tc>
            </w:tr>
            <w:tr w:rsidR="001902B9" w14:paraId="70036086"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66268D30" w14:textId="77777777" w:rsidR="001902B9" w:rsidRDefault="001902B9" w:rsidP="006969CF">
                  <w:pPr>
                    <w:framePr w:hSpace="180" w:wrap="around" w:vAnchor="text" w:hAnchor="margin" w:y="1"/>
                    <w:spacing w:line="276" w:lineRule="auto"/>
                    <w:suppressOverlap/>
                    <w:jc w:val="both"/>
                    <w:rPr>
                      <w:rFonts w:ascii="Calibri" w:hAnsi="Calibri"/>
                    </w:rPr>
                  </w:pPr>
                </w:p>
              </w:tc>
            </w:tr>
          </w:tbl>
          <w:p w14:paraId="4C9AD8B5" w14:textId="77777777" w:rsidR="00A76CB5" w:rsidRPr="00E56E0C" w:rsidRDefault="00A76CB5" w:rsidP="00A76CB5">
            <w:pPr>
              <w:spacing w:line="276" w:lineRule="auto"/>
              <w:jc w:val="both"/>
              <w:rPr>
                <w:rFonts w:ascii="Calibri" w:hAnsi="Calibri"/>
              </w:rPr>
            </w:pPr>
          </w:p>
        </w:tc>
      </w:tr>
      <w:tr w:rsidR="00A76CB5" w:rsidRPr="00334059" w14:paraId="07B2E669" w14:textId="77777777" w:rsidTr="00A76CB5">
        <w:trPr>
          <w:trHeight w:val="252"/>
        </w:trPr>
        <w:tc>
          <w:tcPr>
            <w:tcW w:w="3447" w:type="dxa"/>
            <w:tcBorders>
              <w:bottom w:val="single" w:sz="4" w:space="0" w:color="auto"/>
            </w:tcBorders>
          </w:tcPr>
          <w:p w14:paraId="097F054E"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68FB31D0" w14:textId="77777777"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14:paraId="608875C0" w14:textId="77777777" w:rsidTr="00A76CB5">
        <w:trPr>
          <w:trHeight w:val="150"/>
        </w:trPr>
        <w:tc>
          <w:tcPr>
            <w:tcW w:w="3447" w:type="dxa"/>
            <w:tcBorders>
              <w:bottom w:val="thickThinSmallGap" w:sz="24" w:space="0" w:color="auto"/>
            </w:tcBorders>
          </w:tcPr>
          <w:p w14:paraId="753E088F"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67DB3B8D" w14:textId="77777777"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14:paraId="7964AD9E" w14:textId="77777777" w:rsidTr="00A76CB5">
        <w:trPr>
          <w:trHeight w:val="252"/>
        </w:trPr>
        <w:tc>
          <w:tcPr>
            <w:tcW w:w="3447" w:type="dxa"/>
            <w:tcBorders>
              <w:top w:val="single" w:sz="4" w:space="0" w:color="auto"/>
            </w:tcBorders>
          </w:tcPr>
          <w:p w14:paraId="6E1A254F"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7C162A60" w14:textId="77777777" w:rsidR="00A76CB5" w:rsidRPr="00E56E0C" w:rsidRDefault="00D10227" w:rsidP="00A76CB5">
            <w:pPr>
              <w:spacing w:line="276" w:lineRule="auto"/>
              <w:jc w:val="both"/>
              <w:rPr>
                <w:rFonts w:ascii="Calibri" w:hAnsi="Calibri"/>
              </w:rPr>
            </w:pPr>
            <w:r>
              <w:rPr>
                <w:rFonts w:ascii="Calibri" w:hAnsi="Calibri"/>
              </w:rPr>
              <w:t>Sarah Flusche</w:t>
            </w:r>
          </w:p>
        </w:tc>
      </w:tr>
      <w:tr w:rsidR="00A76CB5" w:rsidRPr="00334059" w14:paraId="3BDD15DE" w14:textId="77777777" w:rsidTr="00A76CB5">
        <w:trPr>
          <w:trHeight w:val="252"/>
        </w:trPr>
        <w:tc>
          <w:tcPr>
            <w:tcW w:w="3447" w:type="dxa"/>
          </w:tcPr>
          <w:p w14:paraId="26657345"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D03F510" w14:textId="77777777" w:rsidR="00A76CB5" w:rsidRPr="00E56E0C" w:rsidRDefault="00EE2B8E" w:rsidP="00A76CB5">
            <w:pPr>
              <w:spacing w:line="276" w:lineRule="auto"/>
              <w:jc w:val="both"/>
              <w:rPr>
                <w:rFonts w:ascii="Calibri" w:hAnsi="Calibri"/>
              </w:rPr>
            </w:pPr>
            <w:r>
              <w:rPr>
                <w:rFonts w:ascii="Calibri" w:hAnsi="Calibri"/>
              </w:rPr>
              <w:t>Gainesville</w:t>
            </w:r>
          </w:p>
        </w:tc>
      </w:tr>
      <w:tr w:rsidR="00A76CB5" w:rsidRPr="00334059" w14:paraId="1E701316" w14:textId="77777777" w:rsidTr="00A76CB5">
        <w:trPr>
          <w:trHeight w:val="252"/>
        </w:trPr>
        <w:tc>
          <w:tcPr>
            <w:tcW w:w="3447" w:type="dxa"/>
          </w:tcPr>
          <w:p w14:paraId="2B9CC230"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37D26B6D" w14:textId="77777777"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sidR="00D10227">
              <w:rPr>
                <w:rFonts w:ascii="Arial" w:hAnsi="Arial" w:cs="Arial"/>
                <w:color w:val="404041"/>
                <w:sz w:val="21"/>
                <w:szCs w:val="21"/>
                <w:shd w:val="clear" w:color="auto" w:fill="FFFFFF"/>
              </w:rPr>
              <w:t>(940) 668-3351</w:t>
            </w:r>
          </w:p>
        </w:tc>
      </w:tr>
      <w:tr w:rsidR="00A76CB5" w:rsidRPr="00334059" w14:paraId="6C70705B" w14:textId="77777777" w:rsidTr="00A76CB5">
        <w:trPr>
          <w:trHeight w:val="252"/>
        </w:trPr>
        <w:tc>
          <w:tcPr>
            <w:tcW w:w="3447" w:type="dxa"/>
          </w:tcPr>
          <w:p w14:paraId="4C98E857"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21163809" w14:textId="77777777" w:rsidR="00A76CB5" w:rsidRPr="00E56E0C" w:rsidRDefault="00D10227" w:rsidP="00A76CB5">
            <w:pPr>
              <w:spacing w:line="276" w:lineRule="auto"/>
              <w:jc w:val="both"/>
              <w:rPr>
                <w:rFonts w:ascii="Calibri" w:hAnsi="Calibri"/>
              </w:rPr>
            </w:pPr>
            <w:r>
              <w:rPr>
                <w:rStyle w:val="ng-binding"/>
                <w:rFonts w:ascii="Arial" w:hAnsi="Arial" w:cs="Arial"/>
                <w:color w:val="404041"/>
                <w:sz w:val="21"/>
                <w:szCs w:val="21"/>
                <w:shd w:val="clear" w:color="auto" w:fill="FFFFFF"/>
              </w:rPr>
              <w:t>sflusche</w:t>
            </w:r>
            <w:r w:rsidR="00E57B7D">
              <w:rPr>
                <w:rStyle w:val="ng-binding"/>
                <w:rFonts w:ascii="Arial" w:hAnsi="Arial" w:cs="Arial"/>
                <w:color w:val="404041"/>
                <w:sz w:val="21"/>
                <w:szCs w:val="21"/>
                <w:shd w:val="clear" w:color="auto" w:fill="FFFFFF"/>
              </w:rPr>
              <w:t>@nctc.edu</w:t>
            </w:r>
          </w:p>
        </w:tc>
      </w:tr>
    </w:tbl>
    <w:p w14:paraId="3093510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291C" w14:textId="77777777" w:rsidR="00B649BE" w:rsidRDefault="00B649BE" w:rsidP="002C499B">
      <w:r>
        <w:separator/>
      </w:r>
    </w:p>
  </w:endnote>
  <w:endnote w:type="continuationSeparator" w:id="0">
    <w:p w14:paraId="0B5C47E1" w14:textId="77777777" w:rsidR="00B649BE" w:rsidRDefault="00B649BE"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FD6F" w14:textId="77777777" w:rsidR="00B649BE" w:rsidRDefault="00B649BE" w:rsidP="002C499B">
      <w:r>
        <w:separator/>
      </w:r>
    </w:p>
  </w:footnote>
  <w:footnote w:type="continuationSeparator" w:id="0">
    <w:p w14:paraId="70756008" w14:textId="77777777" w:rsidR="00B649BE" w:rsidRDefault="00B649BE"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9"/>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75651"/>
    <w:rsid w:val="00082A9D"/>
    <w:rsid w:val="00085916"/>
    <w:rsid w:val="00093850"/>
    <w:rsid w:val="000B6860"/>
    <w:rsid w:val="000B6F8E"/>
    <w:rsid w:val="000D5E4A"/>
    <w:rsid w:val="000E0450"/>
    <w:rsid w:val="000E2577"/>
    <w:rsid w:val="000F0AB9"/>
    <w:rsid w:val="00105476"/>
    <w:rsid w:val="00116585"/>
    <w:rsid w:val="0011766F"/>
    <w:rsid w:val="001258D0"/>
    <w:rsid w:val="00134C49"/>
    <w:rsid w:val="00135E92"/>
    <w:rsid w:val="00143155"/>
    <w:rsid w:val="0014370C"/>
    <w:rsid w:val="00143F1D"/>
    <w:rsid w:val="0014483A"/>
    <w:rsid w:val="001544EB"/>
    <w:rsid w:val="001720B3"/>
    <w:rsid w:val="001747AE"/>
    <w:rsid w:val="0018526F"/>
    <w:rsid w:val="00185B7F"/>
    <w:rsid w:val="00187710"/>
    <w:rsid w:val="001902B9"/>
    <w:rsid w:val="001968E4"/>
    <w:rsid w:val="001A701A"/>
    <w:rsid w:val="001C5517"/>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91179"/>
    <w:rsid w:val="002949D8"/>
    <w:rsid w:val="002A1243"/>
    <w:rsid w:val="002A551D"/>
    <w:rsid w:val="002B1009"/>
    <w:rsid w:val="002B1908"/>
    <w:rsid w:val="002B57D6"/>
    <w:rsid w:val="002B5AF8"/>
    <w:rsid w:val="002C499B"/>
    <w:rsid w:val="002C58D8"/>
    <w:rsid w:val="002C7416"/>
    <w:rsid w:val="002D1A02"/>
    <w:rsid w:val="002E0C9B"/>
    <w:rsid w:val="002E1B99"/>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190E"/>
    <w:rsid w:val="00485B85"/>
    <w:rsid w:val="00491C91"/>
    <w:rsid w:val="004A5496"/>
    <w:rsid w:val="004A5E21"/>
    <w:rsid w:val="004B02BC"/>
    <w:rsid w:val="004B7E5E"/>
    <w:rsid w:val="004D47EF"/>
    <w:rsid w:val="004D74BB"/>
    <w:rsid w:val="004E43D5"/>
    <w:rsid w:val="004F5FBB"/>
    <w:rsid w:val="005133C6"/>
    <w:rsid w:val="0052419E"/>
    <w:rsid w:val="00537F83"/>
    <w:rsid w:val="0055642C"/>
    <w:rsid w:val="00562831"/>
    <w:rsid w:val="00565964"/>
    <w:rsid w:val="00576133"/>
    <w:rsid w:val="0058103C"/>
    <w:rsid w:val="0058246F"/>
    <w:rsid w:val="005833BD"/>
    <w:rsid w:val="00584C44"/>
    <w:rsid w:val="00590F7A"/>
    <w:rsid w:val="005B2043"/>
    <w:rsid w:val="005E3A03"/>
    <w:rsid w:val="005E6A61"/>
    <w:rsid w:val="00600E4D"/>
    <w:rsid w:val="00613744"/>
    <w:rsid w:val="00621456"/>
    <w:rsid w:val="00645464"/>
    <w:rsid w:val="00657285"/>
    <w:rsid w:val="0066573A"/>
    <w:rsid w:val="00690072"/>
    <w:rsid w:val="006969CF"/>
    <w:rsid w:val="006A1873"/>
    <w:rsid w:val="006A2EF7"/>
    <w:rsid w:val="006B03D8"/>
    <w:rsid w:val="006B7F7A"/>
    <w:rsid w:val="006C0ED0"/>
    <w:rsid w:val="006C6BB6"/>
    <w:rsid w:val="006F567F"/>
    <w:rsid w:val="006F7C54"/>
    <w:rsid w:val="00712B82"/>
    <w:rsid w:val="00721B24"/>
    <w:rsid w:val="00732B5A"/>
    <w:rsid w:val="007353FC"/>
    <w:rsid w:val="00745430"/>
    <w:rsid w:val="007679E6"/>
    <w:rsid w:val="0078782B"/>
    <w:rsid w:val="007912FD"/>
    <w:rsid w:val="00793352"/>
    <w:rsid w:val="007949B7"/>
    <w:rsid w:val="007A6A5B"/>
    <w:rsid w:val="007C0AEA"/>
    <w:rsid w:val="007C1604"/>
    <w:rsid w:val="007C3842"/>
    <w:rsid w:val="007C780C"/>
    <w:rsid w:val="007D1F80"/>
    <w:rsid w:val="007D2855"/>
    <w:rsid w:val="007D5179"/>
    <w:rsid w:val="007D578F"/>
    <w:rsid w:val="007E7782"/>
    <w:rsid w:val="007E79A8"/>
    <w:rsid w:val="008021C1"/>
    <w:rsid w:val="00803DC4"/>
    <w:rsid w:val="00804F3B"/>
    <w:rsid w:val="00804F48"/>
    <w:rsid w:val="00815A11"/>
    <w:rsid w:val="008207A3"/>
    <w:rsid w:val="00824D27"/>
    <w:rsid w:val="0083308B"/>
    <w:rsid w:val="00844473"/>
    <w:rsid w:val="008447B1"/>
    <w:rsid w:val="00861174"/>
    <w:rsid w:val="00864974"/>
    <w:rsid w:val="00864F7B"/>
    <w:rsid w:val="008937CD"/>
    <w:rsid w:val="00895DB8"/>
    <w:rsid w:val="008B1224"/>
    <w:rsid w:val="008C42CC"/>
    <w:rsid w:val="008D7779"/>
    <w:rsid w:val="008E1C4F"/>
    <w:rsid w:val="008E4BF5"/>
    <w:rsid w:val="008F05C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3687"/>
    <w:rsid w:val="009A594F"/>
    <w:rsid w:val="009A646A"/>
    <w:rsid w:val="009A7156"/>
    <w:rsid w:val="009B4F8A"/>
    <w:rsid w:val="009C506E"/>
    <w:rsid w:val="009D0B13"/>
    <w:rsid w:val="009E388B"/>
    <w:rsid w:val="009F21E2"/>
    <w:rsid w:val="00A00A94"/>
    <w:rsid w:val="00A0290F"/>
    <w:rsid w:val="00A11739"/>
    <w:rsid w:val="00A16206"/>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C3AFC"/>
    <w:rsid w:val="00AD7E79"/>
    <w:rsid w:val="00AE1B12"/>
    <w:rsid w:val="00AE7B00"/>
    <w:rsid w:val="00AF74DA"/>
    <w:rsid w:val="00AF7B7B"/>
    <w:rsid w:val="00B00F41"/>
    <w:rsid w:val="00B04A20"/>
    <w:rsid w:val="00B10CEC"/>
    <w:rsid w:val="00B144C9"/>
    <w:rsid w:val="00B15A52"/>
    <w:rsid w:val="00B17C01"/>
    <w:rsid w:val="00B17F0F"/>
    <w:rsid w:val="00B21CA8"/>
    <w:rsid w:val="00B21D34"/>
    <w:rsid w:val="00B355AF"/>
    <w:rsid w:val="00B376A3"/>
    <w:rsid w:val="00B37D7E"/>
    <w:rsid w:val="00B43DC5"/>
    <w:rsid w:val="00B441C2"/>
    <w:rsid w:val="00B45765"/>
    <w:rsid w:val="00B649BE"/>
    <w:rsid w:val="00B74E23"/>
    <w:rsid w:val="00B80A2D"/>
    <w:rsid w:val="00B90FAE"/>
    <w:rsid w:val="00B91F53"/>
    <w:rsid w:val="00B97206"/>
    <w:rsid w:val="00BA79D5"/>
    <w:rsid w:val="00BB1527"/>
    <w:rsid w:val="00BC0A34"/>
    <w:rsid w:val="00BD1842"/>
    <w:rsid w:val="00BD517B"/>
    <w:rsid w:val="00BD79C7"/>
    <w:rsid w:val="00BE0162"/>
    <w:rsid w:val="00BE1711"/>
    <w:rsid w:val="00BE3A18"/>
    <w:rsid w:val="00BF28DE"/>
    <w:rsid w:val="00C03607"/>
    <w:rsid w:val="00C03D9A"/>
    <w:rsid w:val="00C148D1"/>
    <w:rsid w:val="00C322F8"/>
    <w:rsid w:val="00C34F09"/>
    <w:rsid w:val="00C373E0"/>
    <w:rsid w:val="00C37EAF"/>
    <w:rsid w:val="00C428A0"/>
    <w:rsid w:val="00C438FD"/>
    <w:rsid w:val="00C50FDD"/>
    <w:rsid w:val="00C51DB0"/>
    <w:rsid w:val="00C571E5"/>
    <w:rsid w:val="00C66A18"/>
    <w:rsid w:val="00C74675"/>
    <w:rsid w:val="00CA078F"/>
    <w:rsid w:val="00CA12C8"/>
    <w:rsid w:val="00CA74A6"/>
    <w:rsid w:val="00CB6BC2"/>
    <w:rsid w:val="00CC1D05"/>
    <w:rsid w:val="00CC758B"/>
    <w:rsid w:val="00CD25DD"/>
    <w:rsid w:val="00CD47B9"/>
    <w:rsid w:val="00CE6745"/>
    <w:rsid w:val="00D048E3"/>
    <w:rsid w:val="00D0495B"/>
    <w:rsid w:val="00D0626A"/>
    <w:rsid w:val="00D10227"/>
    <w:rsid w:val="00D1160C"/>
    <w:rsid w:val="00D26FC1"/>
    <w:rsid w:val="00D2794F"/>
    <w:rsid w:val="00D35836"/>
    <w:rsid w:val="00D36ABE"/>
    <w:rsid w:val="00D4332D"/>
    <w:rsid w:val="00D4396A"/>
    <w:rsid w:val="00D5204C"/>
    <w:rsid w:val="00D53A25"/>
    <w:rsid w:val="00D54629"/>
    <w:rsid w:val="00D60A3E"/>
    <w:rsid w:val="00D629DE"/>
    <w:rsid w:val="00D62D2C"/>
    <w:rsid w:val="00D64884"/>
    <w:rsid w:val="00D82E3B"/>
    <w:rsid w:val="00D872A6"/>
    <w:rsid w:val="00D908B0"/>
    <w:rsid w:val="00DA10CC"/>
    <w:rsid w:val="00DA1195"/>
    <w:rsid w:val="00DA5C98"/>
    <w:rsid w:val="00DB766E"/>
    <w:rsid w:val="00DB7FA9"/>
    <w:rsid w:val="00DC5CBC"/>
    <w:rsid w:val="00DD2B34"/>
    <w:rsid w:val="00DF1712"/>
    <w:rsid w:val="00E0452D"/>
    <w:rsid w:val="00E13A79"/>
    <w:rsid w:val="00E223FA"/>
    <w:rsid w:val="00E23FD6"/>
    <w:rsid w:val="00E2545B"/>
    <w:rsid w:val="00E37302"/>
    <w:rsid w:val="00E41479"/>
    <w:rsid w:val="00E44515"/>
    <w:rsid w:val="00E56E0C"/>
    <w:rsid w:val="00E57B7D"/>
    <w:rsid w:val="00E635FD"/>
    <w:rsid w:val="00E637AF"/>
    <w:rsid w:val="00E66311"/>
    <w:rsid w:val="00E72975"/>
    <w:rsid w:val="00E739F0"/>
    <w:rsid w:val="00E768E6"/>
    <w:rsid w:val="00E86534"/>
    <w:rsid w:val="00E9585F"/>
    <w:rsid w:val="00E969B6"/>
    <w:rsid w:val="00EA05F8"/>
    <w:rsid w:val="00EA2A62"/>
    <w:rsid w:val="00EB1A15"/>
    <w:rsid w:val="00EB66BF"/>
    <w:rsid w:val="00EC10FC"/>
    <w:rsid w:val="00EC6A8E"/>
    <w:rsid w:val="00ED50F8"/>
    <w:rsid w:val="00EE2B8E"/>
    <w:rsid w:val="00EE3788"/>
    <w:rsid w:val="00EF282C"/>
    <w:rsid w:val="00EF4163"/>
    <w:rsid w:val="00F0135D"/>
    <w:rsid w:val="00F20781"/>
    <w:rsid w:val="00F250CD"/>
    <w:rsid w:val="00F423FB"/>
    <w:rsid w:val="00F5230E"/>
    <w:rsid w:val="00F5283A"/>
    <w:rsid w:val="00F713B1"/>
    <w:rsid w:val="00F74E79"/>
    <w:rsid w:val="00F74F92"/>
    <w:rsid w:val="00F80B22"/>
    <w:rsid w:val="00FA0CC9"/>
    <w:rsid w:val="00FC1B6B"/>
    <w:rsid w:val="00FD7903"/>
    <w:rsid w:val="00FE13B4"/>
    <w:rsid w:val="00FF1B83"/>
    <w:rsid w:val="00FF4501"/>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32F7"/>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 w:type="character" w:styleId="UnresolvedMention">
    <w:name w:val="Unresolved Mention"/>
    <w:basedOn w:val="DefaultParagraphFont"/>
    <w:uiPriority w:val="99"/>
    <w:semiHidden/>
    <w:unhideWhenUsed/>
    <w:rsid w:val="002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grath@nct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7D71-2DAA-4DDF-9DEC-BAF9465E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11114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Admin</cp:lastModifiedBy>
  <cp:revision>3</cp:revision>
  <cp:lastPrinted>2009-02-11T15:54:00Z</cp:lastPrinted>
  <dcterms:created xsi:type="dcterms:W3CDTF">2020-12-09T19:31:00Z</dcterms:created>
  <dcterms:modified xsi:type="dcterms:W3CDTF">2020-12-09T19:33:00Z</dcterms:modified>
</cp:coreProperties>
</file>